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5E" w:rsidRPr="00943B5E" w:rsidRDefault="00943B5E" w:rsidP="00943B5E">
      <w:pPr>
        <w:spacing w:before="192" w:after="192" w:line="240" w:lineRule="auto"/>
        <w:outlineLvl w:val="0"/>
        <w:rPr>
          <w:rFonts w:ascii="Times New Roman" w:eastAsia="Times New Roman" w:hAnsi="Times New Roman" w:cs="Times New Roman"/>
          <w:b/>
          <w:bCs/>
          <w:kern w:val="36"/>
          <w:sz w:val="48"/>
          <w:szCs w:val="48"/>
          <w:lang w:eastAsia="ru-RU"/>
        </w:rPr>
      </w:pPr>
      <w:r w:rsidRPr="00943B5E">
        <w:rPr>
          <w:rFonts w:ascii="Times New Roman" w:eastAsia="Times New Roman" w:hAnsi="Times New Roman" w:cs="Times New Roman"/>
          <w:b/>
          <w:bCs/>
          <w:kern w:val="36"/>
          <w:sz w:val="48"/>
          <w:szCs w:val="48"/>
          <w:lang w:eastAsia="ru-RU"/>
        </w:rPr>
        <w:t xml:space="preserve">Психологические особенности </w:t>
      </w:r>
      <w:proofErr w:type="spellStart"/>
      <w:r w:rsidRPr="00943B5E">
        <w:rPr>
          <w:rFonts w:ascii="Times New Roman" w:eastAsia="Times New Roman" w:hAnsi="Times New Roman" w:cs="Times New Roman"/>
          <w:b/>
          <w:bCs/>
          <w:kern w:val="36"/>
          <w:sz w:val="48"/>
          <w:szCs w:val="48"/>
          <w:lang w:eastAsia="ru-RU"/>
        </w:rPr>
        <w:t>виктимного</w:t>
      </w:r>
      <w:proofErr w:type="spellEnd"/>
      <w:r w:rsidRPr="00943B5E">
        <w:rPr>
          <w:rFonts w:ascii="Times New Roman" w:eastAsia="Times New Roman" w:hAnsi="Times New Roman" w:cs="Times New Roman"/>
          <w:b/>
          <w:bCs/>
          <w:kern w:val="36"/>
          <w:sz w:val="48"/>
          <w:szCs w:val="48"/>
          <w:lang w:eastAsia="ru-RU"/>
        </w:rPr>
        <w:t xml:space="preserve"> поведения женщин в ситуациях домашнего насилия</w:t>
      </w:r>
    </w:p>
    <w:p w:rsidR="00943B5E" w:rsidRPr="00943B5E" w:rsidRDefault="00E106BF" w:rsidP="00943B5E">
      <w:pPr>
        <w:spacing w:after="0" w:line="240" w:lineRule="auto"/>
        <w:rPr>
          <w:rFonts w:ascii="Times New Roman" w:eastAsia="Times New Roman" w:hAnsi="Times New Roman" w:cs="Times New Roman"/>
          <w:sz w:val="24"/>
          <w:szCs w:val="24"/>
          <w:lang w:eastAsia="ru-RU"/>
        </w:rPr>
      </w:pPr>
      <w:hyperlink r:id="rId5" w:history="1">
        <w:r w:rsidR="00943B5E" w:rsidRPr="00943B5E">
          <w:rPr>
            <w:rFonts w:ascii="Times New Roman" w:eastAsia="Times New Roman" w:hAnsi="Times New Roman" w:cs="Times New Roman"/>
            <w:color w:val="0000FF"/>
            <w:sz w:val="24"/>
            <w:szCs w:val="24"/>
            <w:u w:val="single"/>
            <w:lang w:eastAsia="ru-RU"/>
          </w:rPr>
          <w:t>Лефтеров В.А.</w:t>
        </w:r>
      </w:hyperlink>
      <w:r w:rsidR="00943B5E" w:rsidRPr="00943B5E">
        <w:rPr>
          <w:rFonts w:ascii="Times New Roman" w:eastAsia="Times New Roman" w:hAnsi="Times New Roman" w:cs="Times New Roman"/>
          <w:sz w:val="24"/>
          <w:szCs w:val="24"/>
          <w:lang w:eastAsia="ru-RU"/>
        </w:rPr>
        <w:t>, доктор психологических наук, Профессор кафедры психологии и социологии Донецкого юридического института МВД Украины, lefteros@rambler.ru</w:t>
      </w:r>
      <w:r w:rsidR="00943B5E" w:rsidRPr="00943B5E">
        <w:rPr>
          <w:rFonts w:ascii="Times New Roman" w:eastAsia="Times New Roman" w:hAnsi="Times New Roman" w:cs="Times New Roman"/>
          <w:sz w:val="24"/>
          <w:szCs w:val="24"/>
          <w:lang w:eastAsia="ru-RU"/>
        </w:rPr>
        <w:br/>
      </w:r>
      <w:hyperlink r:id="rId6" w:history="1">
        <w:r w:rsidR="00943B5E" w:rsidRPr="00943B5E">
          <w:rPr>
            <w:rFonts w:ascii="Times New Roman" w:eastAsia="Times New Roman" w:hAnsi="Times New Roman" w:cs="Times New Roman"/>
            <w:color w:val="0000FF"/>
            <w:sz w:val="24"/>
            <w:szCs w:val="24"/>
            <w:u w:val="single"/>
            <w:lang w:eastAsia="ru-RU"/>
          </w:rPr>
          <w:t>Вакулич Т.М.</w:t>
        </w:r>
      </w:hyperlink>
      <w:r w:rsidR="00943B5E" w:rsidRPr="00943B5E">
        <w:rPr>
          <w:rFonts w:ascii="Times New Roman" w:eastAsia="Times New Roman" w:hAnsi="Times New Roman" w:cs="Times New Roman"/>
          <w:sz w:val="24"/>
          <w:szCs w:val="24"/>
          <w:lang w:eastAsia="ru-RU"/>
        </w:rPr>
        <w:t xml:space="preserve">, кандидат психологических наук, Доцент кафедры практической психологии Киевского университета им. Бориса </w:t>
      </w:r>
      <w:proofErr w:type="spellStart"/>
      <w:r w:rsidR="00943B5E" w:rsidRPr="00943B5E">
        <w:rPr>
          <w:rFonts w:ascii="Times New Roman" w:eastAsia="Times New Roman" w:hAnsi="Times New Roman" w:cs="Times New Roman"/>
          <w:sz w:val="24"/>
          <w:szCs w:val="24"/>
          <w:lang w:eastAsia="ru-RU"/>
        </w:rPr>
        <w:t>Гринчека</w:t>
      </w:r>
      <w:proofErr w:type="spellEnd"/>
      <w:r w:rsidR="00943B5E" w:rsidRPr="00943B5E">
        <w:rPr>
          <w:rFonts w:ascii="Times New Roman" w:eastAsia="Times New Roman" w:hAnsi="Times New Roman" w:cs="Times New Roman"/>
          <w:sz w:val="24"/>
          <w:szCs w:val="24"/>
          <w:lang w:eastAsia="ru-RU"/>
        </w:rPr>
        <w:t xml:space="preserve">, vakulichtm@yandex.ua </w:t>
      </w:r>
    </w:p>
    <w:p w:rsidR="00943B5E" w:rsidRPr="00943B5E" w:rsidRDefault="00943B5E" w:rsidP="00943B5E">
      <w:pPr>
        <w:spacing w:after="0"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br/>
      </w:r>
      <w:r w:rsidRPr="00943B5E">
        <w:rPr>
          <w:rFonts w:ascii="Times New Roman" w:eastAsia="Times New Roman" w:hAnsi="Times New Roman" w:cs="Times New Roman"/>
          <w:sz w:val="24"/>
          <w:szCs w:val="24"/>
          <w:lang w:eastAsia="ru-RU"/>
        </w:rPr>
        <w:br/>
        <w:t xml:space="preserve">Портал психологических изданий </w:t>
      </w:r>
      <w:proofErr w:type="spellStart"/>
      <w:r w:rsidRPr="00943B5E">
        <w:rPr>
          <w:rFonts w:ascii="Times New Roman" w:eastAsia="Times New Roman" w:hAnsi="Times New Roman" w:cs="Times New Roman"/>
          <w:sz w:val="24"/>
          <w:szCs w:val="24"/>
          <w:lang w:eastAsia="ru-RU"/>
        </w:rPr>
        <w:t>PsyJournals.ru</w:t>
      </w:r>
      <w:proofErr w:type="spellEnd"/>
      <w:r w:rsidRPr="00943B5E">
        <w:rPr>
          <w:rFonts w:ascii="Times New Roman" w:eastAsia="Times New Roman" w:hAnsi="Times New Roman" w:cs="Times New Roman"/>
          <w:sz w:val="24"/>
          <w:szCs w:val="24"/>
          <w:lang w:eastAsia="ru-RU"/>
        </w:rPr>
        <w:t xml:space="preserve"> — </w:t>
      </w:r>
      <w:hyperlink r:id="rId7" w:history="1">
        <w:r w:rsidRPr="00943B5E">
          <w:rPr>
            <w:rFonts w:ascii="Times New Roman" w:eastAsia="Times New Roman" w:hAnsi="Times New Roman" w:cs="Times New Roman"/>
            <w:color w:val="0000FF"/>
            <w:sz w:val="24"/>
            <w:szCs w:val="24"/>
            <w:u w:val="single"/>
            <w:lang w:eastAsia="ru-RU"/>
          </w:rPr>
          <w:t>http://psyjournals.ru/psyandlaw/2013/n2/61022_full.shtml</w:t>
        </w:r>
      </w:hyperlink>
      <w:r w:rsidRPr="00943B5E">
        <w:rPr>
          <w:rFonts w:ascii="Times New Roman" w:eastAsia="Times New Roman" w:hAnsi="Times New Roman" w:cs="Times New Roman"/>
          <w:sz w:val="24"/>
          <w:szCs w:val="24"/>
          <w:lang w:eastAsia="ru-RU"/>
        </w:rPr>
        <w:t xml:space="preserve"> [Психологические особенности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женщин в ситуациях домашнего насилия - Психология и право - 2013/2]</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Проблема </w:t>
      </w:r>
      <w:proofErr w:type="spellStart"/>
      <w:r w:rsidRPr="00943B5E">
        <w:rPr>
          <w:rFonts w:ascii="Times New Roman" w:eastAsia="Times New Roman" w:hAnsi="Times New Roman" w:cs="Times New Roman"/>
          <w:sz w:val="24"/>
          <w:szCs w:val="24"/>
          <w:lang w:eastAsia="ru-RU"/>
        </w:rPr>
        <w:t>гендерного</w:t>
      </w:r>
      <w:proofErr w:type="spellEnd"/>
      <w:r w:rsidRPr="00943B5E">
        <w:rPr>
          <w:rFonts w:ascii="Times New Roman" w:eastAsia="Times New Roman" w:hAnsi="Times New Roman" w:cs="Times New Roman"/>
          <w:sz w:val="24"/>
          <w:szCs w:val="24"/>
          <w:lang w:eastAsia="ru-RU"/>
        </w:rPr>
        <w:t xml:space="preserve"> насилия по отношению к женщинам во многих странах, в том числе на постсоветском пространстве, как в зеркале отражает сегодня нездоровую социально-психологическую и нравственную ситуацию в создании новых социальных отношений. В правовом демократическом государстве уважение прав и основных свобод человека, утверждение человеческого достоинства и ценности личности не совместимо с проявлениями насилия над человеком, особенно в условиях семьи как одного из фундаментальных социальных институтов общества.</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В связи с </w:t>
      </w:r>
      <w:proofErr w:type="gramStart"/>
      <w:r w:rsidRPr="00943B5E">
        <w:rPr>
          <w:rFonts w:ascii="Times New Roman" w:eastAsia="Times New Roman" w:hAnsi="Times New Roman" w:cs="Times New Roman"/>
          <w:sz w:val="24"/>
          <w:szCs w:val="24"/>
          <w:lang w:eastAsia="ru-RU"/>
        </w:rPr>
        <w:t>изложенным</w:t>
      </w:r>
      <w:proofErr w:type="gramEnd"/>
      <w:r w:rsidRPr="00943B5E">
        <w:rPr>
          <w:rFonts w:ascii="Times New Roman" w:eastAsia="Times New Roman" w:hAnsi="Times New Roman" w:cs="Times New Roman"/>
          <w:sz w:val="24"/>
          <w:szCs w:val="24"/>
          <w:lang w:eastAsia="ru-RU"/>
        </w:rPr>
        <w:t xml:space="preserve"> актуализируются исследования причин и последствий домашнего насилия, психологических особенностей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женщин в процессе их семейной социализации. Это позволит разрабатывать </w:t>
      </w:r>
      <w:proofErr w:type="spellStart"/>
      <w:r w:rsidRPr="00943B5E">
        <w:rPr>
          <w:rFonts w:ascii="Times New Roman" w:eastAsia="Times New Roman" w:hAnsi="Times New Roman" w:cs="Times New Roman"/>
          <w:sz w:val="24"/>
          <w:szCs w:val="24"/>
          <w:lang w:eastAsia="ru-RU"/>
        </w:rPr>
        <w:t>психокоррекционные</w:t>
      </w:r>
      <w:proofErr w:type="spellEnd"/>
      <w:r w:rsidRPr="00943B5E">
        <w:rPr>
          <w:rFonts w:ascii="Times New Roman" w:eastAsia="Times New Roman" w:hAnsi="Times New Roman" w:cs="Times New Roman"/>
          <w:sz w:val="24"/>
          <w:szCs w:val="24"/>
          <w:lang w:eastAsia="ru-RU"/>
        </w:rPr>
        <w:t xml:space="preserve"> и психотерапевтические программы, направленные на предотвращение реализации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потенциала женщин, обосновывать разработку и внедрение соответствующих правовых норм, обеспечивающих защиту прав женщин и предотвращение домашнего насилия.</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Проблема насилия вообще и насилия в семье в частности достаточно рассмотрена в современной научной литературе. Многие исследователи обосновывают феномен насилия в обществе наличием людей, патологически склонных к агрессии и насилию. Так, С.Н. </w:t>
      </w:r>
      <w:proofErr w:type="spellStart"/>
      <w:r w:rsidRPr="00943B5E">
        <w:rPr>
          <w:rFonts w:ascii="Times New Roman" w:eastAsia="Times New Roman" w:hAnsi="Times New Roman" w:cs="Times New Roman"/>
          <w:sz w:val="24"/>
          <w:szCs w:val="24"/>
          <w:lang w:eastAsia="ru-RU"/>
        </w:rPr>
        <w:t>Ениколопов</w:t>
      </w:r>
      <w:proofErr w:type="spellEnd"/>
      <w:r w:rsidRPr="00943B5E">
        <w:rPr>
          <w:rFonts w:ascii="Times New Roman" w:eastAsia="Times New Roman" w:hAnsi="Times New Roman" w:cs="Times New Roman"/>
          <w:sz w:val="24"/>
          <w:szCs w:val="24"/>
          <w:lang w:eastAsia="ru-RU"/>
        </w:rPr>
        <w:t xml:space="preserve"> определяет особенности личности, отличающие тех, кто склонен к насилию, от людей, к насилию не склонных. </w:t>
      </w:r>
      <w:proofErr w:type="gramStart"/>
      <w:r w:rsidRPr="00943B5E">
        <w:rPr>
          <w:rFonts w:ascii="Times New Roman" w:eastAsia="Times New Roman" w:hAnsi="Times New Roman" w:cs="Times New Roman"/>
          <w:sz w:val="24"/>
          <w:szCs w:val="24"/>
          <w:lang w:eastAsia="ru-RU"/>
        </w:rPr>
        <w:t xml:space="preserve">Среди таких особенностей следующие: насильники воспитывались в семьях, где совершалось насилие, были свидетелями агрессии в отношениях между родителями; у насильников, злоупотребляющих алкоголем, выявлена наибольшая частота личностных расстройств; у насильников наблюдаются неполноценная </w:t>
      </w:r>
      <w:proofErr w:type="spellStart"/>
      <w:r w:rsidRPr="00943B5E">
        <w:rPr>
          <w:rFonts w:ascii="Times New Roman" w:eastAsia="Times New Roman" w:hAnsi="Times New Roman" w:cs="Times New Roman"/>
          <w:sz w:val="24"/>
          <w:szCs w:val="24"/>
          <w:lang w:eastAsia="ru-RU"/>
        </w:rPr>
        <w:t>Я-концепция</w:t>
      </w:r>
      <w:proofErr w:type="spellEnd"/>
      <w:r w:rsidRPr="00943B5E">
        <w:rPr>
          <w:rFonts w:ascii="Times New Roman" w:eastAsia="Times New Roman" w:hAnsi="Times New Roman" w:cs="Times New Roman"/>
          <w:sz w:val="24"/>
          <w:szCs w:val="24"/>
          <w:lang w:eastAsia="ru-RU"/>
        </w:rPr>
        <w:t>, низкая толерантность к фрустрации; насильники менее уверены в себе, имеют большую вероятность злоупотребления наркотиками и/или алкоголем ([2].</w:t>
      </w:r>
      <w:proofErr w:type="gramEnd"/>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Домашнее насилие над женщинами имеет формы физического, сексуального, экономического, а также психологического унижения, осуществляемого путем дискриминации, угроз и репрессий. Домашнее насилие – это не отдельный случай насильственного поведения агрессивного мужа и не просто устарелый обычай. На самом деле домашнее насилие и угроза насилием – это механизмы власти и контроля, которые существуют для лишения женщин свободы и возможности самореализации, и в контексте </w:t>
      </w:r>
      <w:r w:rsidRPr="00943B5E">
        <w:rPr>
          <w:rFonts w:ascii="Times New Roman" w:eastAsia="Times New Roman" w:hAnsi="Times New Roman" w:cs="Times New Roman"/>
          <w:sz w:val="24"/>
          <w:szCs w:val="24"/>
          <w:lang w:eastAsia="ru-RU"/>
        </w:rPr>
        <w:lastRenderedPageBreak/>
        <w:t>общей дискриминации женщин в мире являются одним из проявлений общего насилия над женщинами.</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Наряду с социально-историческими и правовыми факторами, наличием в обществе людей, склонных к агрессии, насильственные действия, в том числе в условиях семьи, имеют и </w:t>
      </w:r>
      <w:proofErr w:type="spellStart"/>
      <w:r w:rsidRPr="00943B5E">
        <w:rPr>
          <w:rFonts w:ascii="Times New Roman" w:eastAsia="Times New Roman" w:hAnsi="Times New Roman" w:cs="Times New Roman"/>
          <w:sz w:val="24"/>
          <w:szCs w:val="24"/>
          <w:lang w:eastAsia="ru-RU"/>
        </w:rPr>
        <w:t>виктимологическую</w:t>
      </w:r>
      <w:proofErr w:type="spellEnd"/>
      <w:r w:rsidRPr="00943B5E">
        <w:rPr>
          <w:rFonts w:ascii="Times New Roman" w:eastAsia="Times New Roman" w:hAnsi="Times New Roman" w:cs="Times New Roman"/>
          <w:sz w:val="24"/>
          <w:szCs w:val="24"/>
          <w:lang w:eastAsia="ru-RU"/>
        </w:rPr>
        <w:t xml:space="preserve"> природу. То есть проявлению домашнего </w:t>
      </w:r>
      <w:proofErr w:type="gramStart"/>
      <w:r w:rsidRPr="00943B5E">
        <w:rPr>
          <w:rFonts w:ascii="Times New Roman" w:eastAsia="Times New Roman" w:hAnsi="Times New Roman" w:cs="Times New Roman"/>
          <w:sz w:val="24"/>
          <w:szCs w:val="24"/>
          <w:lang w:eastAsia="ru-RU"/>
        </w:rPr>
        <w:t>насилия</w:t>
      </w:r>
      <w:proofErr w:type="gramEnd"/>
      <w:r w:rsidRPr="00943B5E">
        <w:rPr>
          <w:rFonts w:ascii="Times New Roman" w:eastAsia="Times New Roman" w:hAnsi="Times New Roman" w:cs="Times New Roman"/>
          <w:sz w:val="24"/>
          <w:szCs w:val="24"/>
          <w:lang w:eastAsia="ru-RU"/>
        </w:rPr>
        <w:t xml:space="preserve"> часто способствует поведение самих женщин.</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Феноменология деструктивных форм межличностного взаимодействия включает в себя зависимые и </w:t>
      </w:r>
      <w:proofErr w:type="spellStart"/>
      <w:r w:rsidRPr="00943B5E">
        <w:rPr>
          <w:rFonts w:ascii="Times New Roman" w:eastAsia="Times New Roman" w:hAnsi="Times New Roman" w:cs="Times New Roman"/>
          <w:sz w:val="24"/>
          <w:szCs w:val="24"/>
          <w:lang w:eastAsia="ru-RU"/>
        </w:rPr>
        <w:t>созависимые</w:t>
      </w:r>
      <w:proofErr w:type="spellEnd"/>
      <w:r w:rsidRPr="00943B5E">
        <w:rPr>
          <w:rFonts w:ascii="Times New Roman" w:eastAsia="Times New Roman" w:hAnsi="Times New Roman" w:cs="Times New Roman"/>
          <w:sz w:val="24"/>
          <w:szCs w:val="24"/>
          <w:lang w:eastAsia="ru-RU"/>
        </w:rPr>
        <w:t xml:space="preserve"> </w:t>
      </w:r>
      <w:proofErr w:type="gramStart"/>
      <w:r w:rsidRPr="00943B5E">
        <w:rPr>
          <w:rFonts w:ascii="Times New Roman" w:eastAsia="Times New Roman" w:hAnsi="Times New Roman" w:cs="Times New Roman"/>
          <w:sz w:val="24"/>
          <w:szCs w:val="24"/>
          <w:lang w:eastAsia="ru-RU"/>
        </w:rPr>
        <w:t>отношения</w:t>
      </w:r>
      <w:proofErr w:type="gramEnd"/>
      <w:r w:rsidRPr="00943B5E">
        <w:rPr>
          <w:rFonts w:ascii="Times New Roman" w:eastAsia="Times New Roman" w:hAnsi="Times New Roman" w:cs="Times New Roman"/>
          <w:sz w:val="24"/>
          <w:szCs w:val="24"/>
          <w:lang w:eastAsia="ru-RU"/>
        </w:rPr>
        <w:t xml:space="preserve"> как в рамках супружеских отношений, так и вне, проявляясь в </w:t>
      </w:r>
      <w:proofErr w:type="spellStart"/>
      <w:r w:rsidRPr="00943B5E">
        <w:rPr>
          <w:rFonts w:ascii="Times New Roman" w:eastAsia="Times New Roman" w:hAnsi="Times New Roman" w:cs="Times New Roman"/>
          <w:sz w:val="24"/>
          <w:szCs w:val="24"/>
          <w:lang w:eastAsia="ru-RU"/>
        </w:rPr>
        <w:t>виктимном</w:t>
      </w:r>
      <w:proofErr w:type="spellEnd"/>
      <w:r w:rsidRPr="00943B5E">
        <w:rPr>
          <w:rFonts w:ascii="Times New Roman" w:eastAsia="Times New Roman" w:hAnsi="Times New Roman" w:cs="Times New Roman"/>
          <w:sz w:val="24"/>
          <w:szCs w:val="24"/>
          <w:lang w:eastAsia="ru-RU"/>
        </w:rPr>
        <w:t xml:space="preserve"> поведении личности женщины – потенциальной способности оказаться в роли жертвы оскорбительных супружеских отношений в результате негативного взаимодействия личностных качеств с внешними факторами. Такое поведение женщины характеризуется ощущением обреченности, приспособлением к инцидентам и собственного состояния равнодушия, чувством нетерпимости к собственным ошибкам, самообвинением. В связи с этим </w:t>
      </w:r>
      <w:proofErr w:type="spellStart"/>
      <w:r w:rsidRPr="00943B5E">
        <w:rPr>
          <w:rFonts w:ascii="Times New Roman" w:eastAsia="Times New Roman" w:hAnsi="Times New Roman" w:cs="Times New Roman"/>
          <w:sz w:val="24"/>
          <w:szCs w:val="24"/>
          <w:lang w:eastAsia="ru-RU"/>
        </w:rPr>
        <w:t>виктимное</w:t>
      </w:r>
      <w:proofErr w:type="spellEnd"/>
      <w:r w:rsidRPr="00943B5E">
        <w:rPr>
          <w:rFonts w:ascii="Times New Roman" w:eastAsia="Times New Roman" w:hAnsi="Times New Roman" w:cs="Times New Roman"/>
          <w:sz w:val="24"/>
          <w:szCs w:val="24"/>
          <w:lang w:eastAsia="ru-RU"/>
        </w:rPr>
        <w:t xml:space="preserve"> поведение женщин в семейных отношениях оборачивается в «трагедию всей жизни», когда ничего не построено, но многое разрушено – душевное и физическое здоровье, возможности других отношений.</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Сам феномен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ученые рассматривают как «провокационность», «подчиненность», «болезненную привязанность» «чрезмерную озабоченность», «</w:t>
      </w:r>
      <w:proofErr w:type="spellStart"/>
      <w:r w:rsidRPr="00943B5E">
        <w:rPr>
          <w:rFonts w:ascii="Times New Roman" w:eastAsia="Times New Roman" w:hAnsi="Times New Roman" w:cs="Times New Roman"/>
          <w:sz w:val="24"/>
          <w:szCs w:val="24"/>
          <w:lang w:eastAsia="ru-RU"/>
        </w:rPr>
        <w:t>аддикцию</w:t>
      </w:r>
      <w:proofErr w:type="spellEnd"/>
      <w:r w:rsidRPr="00943B5E">
        <w:rPr>
          <w:rFonts w:ascii="Times New Roman" w:eastAsia="Times New Roman" w:hAnsi="Times New Roman" w:cs="Times New Roman"/>
          <w:sz w:val="24"/>
          <w:szCs w:val="24"/>
          <w:lang w:eastAsia="ru-RU"/>
        </w:rPr>
        <w:t xml:space="preserve"> отношений», «психическое состояние», «комплекс особых черт характера», «зависимость», «набор усвоенных норм поведения», «способ адаптации к острому </w:t>
      </w:r>
      <w:proofErr w:type="spellStart"/>
      <w:r w:rsidRPr="00943B5E">
        <w:rPr>
          <w:rFonts w:ascii="Times New Roman" w:eastAsia="Times New Roman" w:hAnsi="Times New Roman" w:cs="Times New Roman"/>
          <w:sz w:val="24"/>
          <w:szCs w:val="24"/>
          <w:lang w:eastAsia="ru-RU"/>
        </w:rPr>
        <w:t>внутриличностному</w:t>
      </w:r>
      <w:proofErr w:type="spellEnd"/>
      <w:r w:rsidRPr="00943B5E">
        <w:rPr>
          <w:rFonts w:ascii="Times New Roman" w:eastAsia="Times New Roman" w:hAnsi="Times New Roman" w:cs="Times New Roman"/>
          <w:sz w:val="24"/>
          <w:szCs w:val="24"/>
          <w:lang w:eastAsia="ru-RU"/>
        </w:rPr>
        <w:t xml:space="preserve"> конфликту». Такие разные позиции позволяют рассматривать </w:t>
      </w:r>
      <w:proofErr w:type="spellStart"/>
      <w:r w:rsidRPr="00943B5E">
        <w:rPr>
          <w:rFonts w:ascii="Times New Roman" w:eastAsia="Times New Roman" w:hAnsi="Times New Roman" w:cs="Times New Roman"/>
          <w:sz w:val="24"/>
          <w:szCs w:val="24"/>
          <w:lang w:eastAsia="ru-RU"/>
        </w:rPr>
        <w:t>виктимность</w:t>
      </w:r>
      <w:proofErr w:type="spellEnd"/>
      <w:r w:rsidRPr="00943B5E">
        <w:rPr>
          <w:rFonts w:ascii="Times New Roman" w:eastAsia="Times New Roman" w:hAnsi="Times New Roman" w:cs="Times New Roman"/>
          <w:sz w:val="24"/>
          <w:szCs w:val="24"/>
          <w:lang w:eastAsia="ru-RU"/>
        </w:rPr>
        <w:t xml:space="preserve"> не только сквозь призму отклоняющегося от нормы поведения как проявление болезненной зависимости, но и как нарушение семейного взаимодействия, пример </w:t>
      </w:r>
      <w:proofErr w:type="spellStart"/>
      <w:r w:rsidRPr="00943B5E">
        <w:rPr>
          <w:rFonts w:ascii="Times New Roman" w:eastAsia="Times New Roman" w:hAnsi="Times New Roman" w:cs="Times New Roman"/>
          <w:sz w:val="24"/>
          <w:szCs w:val="24"/>
          <w:lang w:eastAsia="ru-RU"/>
        </w:rPr>
        <w:t>дисфункциональной</w:t>
      </w:r>
      <w:proofErr w:type="spellEnd"/>
      <w:r w:rsidRPr="00943B5E">
        <w:rPr>
          <w:rFonts w:ascii="Times New Roman" w:eastAsia="Times New Roman" w:hAnsi="Times New Roman" w:cs="Times New Roman"/>
          <w:sz w:val="24"/>
          <w:szCs w:val="24"/>
          <w:lang w:eastAsia="ru-RU"/>
        </w:rPr>
        <w:t xml:space="preserve"> модели семьи, в которой личности ее членов испытывают негативное влияние, в результате чего не удовлетворяются их потребности в самореализации и личностном росте.</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Анализ психологических исследований позволяет предположить, что предпосылкой формирования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женщин являются такие особенности ранней социализации, как </w:t>
      </w:r>
      <w:proofErr w:type="spellStart"/>
      <w:r w:rsidRPr="00943B5E">
        <w:rPr>
          <w:rFonts w:ascii="Times New Roman" w:eastAsia="Times New Roman" w:hAnsi="Times New Roman" w:cs="Times New Roman"/>
          <w:sz w:val="24"/>
          <w:szCs w:val="24"/>
          <w:lang w:eastAsia="ru-RU"/>
        </w:rPr>
        <w:t>недифференцированность</w:t>
      </w:r>
      <w:proofErr w:type="spellEnd"/>
      <w:r w:rsidRPr="00943B5E">
        <w:rPr>
          <w:rFonts w:ascii="Times New Roman" w:eastAsia="Times New Roman" w:hAnsi="Times New Roman" w:cs="Times New Roman"/>
          <w:sz w:val="24"/>
          <w:szCs w:val="24"/>
          <w:lang w:eastAsia="ru-RU"/>
        </w:rPr>
        <w:t xml:space="preserve"> личности членов родительской семьи, </w:t>
      </w:r>
      <w:proofErr w:type="spellStart"/>
      <w:r w:rsidRPr="00943B5E">
        <w:rPr>
          <w:rFonts w:ascii="Times New Roman" w:eastAsia="Times New Roman" w:hAnsi="Times New Roman" w:cs="Times New Roman"/>
          <w:sz w:val="24"/>
          <w:szCs w:val="24"/>
          <w:lang w:eastAsia="ru-RU"/>
        </w:rPr>
        <w:t>дефицитарность</w:t>
      </w:r>
      <w:proofErr w:type="spellEnd"/>
      <w:r w:rsidRPr="00943B5E">
        <w:rPr>
          <w:rFonts w:ascii="Times New Roman" w:eastAsia="Times New Roman" w:hAnsi="Times New Roman" w:cs="Times New Roman"/>
          <w:sz w:val="24"/>
          <w:szCs w:val="24"/>
          <w:lang w:eastAsia="ru-RU"/>
        </w:rPr>
        <w:t xml:space="preserve"> отношений, запрет проявления потребностей или интересов ребенка и трудности их </w:t>
      </w:r>
      <w:proofErr w:type="spellStart"/>
      <w:r w:rsidRPr="00943B5E">
        <w:rPr>
          <w:rFonts w:ascii="Times New Roman" w:eastAsia="Times New Roman" w:hAnsi="Times New Roman" w:cs="Times New Roman"/>
          <w:sz w:val="24"/>
          <w:szCs w:val="24"/>
          <w:lang w:eastAsia="ru-RU"/>
        </w:rPr>
        <w:t>имагинального</w:t>
      </w:r>
      <w:proofErr w:type="spellEnd"/>
      <w:r w:rsidRPr="00943B5E">
        <w:rPr>
          <w:rFonts w:ascii="Times New Roman" w:eastAsia="Times New Roman" w:hAnsi="Times New Roman" w:cs="Times New Roman"/>
          <w:sz w:val="24"/>
          <w:szCs w:val="24"/>
          <w:lang w:eastAsia="ru-RU"/>
        </w:rPr>
        <w:t xml:space="preserve"> удовольствия от бедности фантазии как механизма психологической защиты.</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Предпосылками формирования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женщин в семье также могут являться последствия насилия, пережитого в детстве. </w:t>
      </w:r>
      <w:proofErr w:type="gramStart"/>
      <w:r w:rsidRPr="00943B5E">
        <w:rPr>
          <w:rFonts w:ascii="Times New Roman" w:eastAsia="Times New Roman" w:hAnsi="Times New Roman" w:cs="Times New Roman"/>
          <w:sz w:val="24"/>
          <w:szCs w:val="24"/>
          <w:lang w:eastAsia="ru-RU"/>
        </w:rPr>
        <w:t xml:space="preserve">Рассматривая данный вопрос, А.Н. Елизаров [1] отмечает развитие у людей, испытавших насилие в детстве, таких качеств как лояльность по отношению к своим мучителям, готовность к самопожертвованию, склонность к выбору отрицательной персоны лидера, а также черт </w:t>
      </w:r>
      <w:proofErr w:type="spellStart"/>
      <w:r w:rsidRPr="00943B5E">
        <w:rPr>
          <w:rFonts w:ascii="Times New Roman" w:eastAsia="Times New Roman" w:hAnsi="Times New Roman" w:cs="Times New Roman"/>
          <w:sz w:val="24"/>
          <w:szCs w:val="24"/>
          <w:lang w:eastAsia="ru-RU"/>
        </w:rPr>
        <w:t>созависимой</w:t>
      </w:r>
      <w:proofErr w:type="spellEnd"/>
      <w:r w:rsidRPr="00943B5E">
        <w:rPr>
          <w:rFonts w:ascii="Times New Roman" w:eastAsia="Times New Roman" w:hAnsi="Times New Roman" w:cs="Times New Roman"/>
          <w:sz w:val="24"/>
          <w:szCs w:val="24"/>
          <w:lang w:eastAsia="ru-RU"/>
        </w:rPr>
        <w:t xml:space="preserve"> личности (стремление помогать другим в ущерб себе, принятие на себя вины и ответственности, зависимость от окружения и т. п.).</w:t>
      </w:r>
      <w:proofErr w:type="gramEnd"/>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Одним из характерных признаков женщин-жертв является невозможность установить ограничения в большинстве сфер их жизни. Женщина, которая постоянно находится под воздействием оскорбительных супружеских отношений или физического и эмоционального насилия, не способна ясно представить себе, чего она хочет, что ей нравится, что она чувствует и во что она верит. В отношениях с людьми, которые имеют четкие представления по этим позициям, женщина чувствует свою «неполноценность». </w:t>
      </w:r>
      <w:r w:rsidRPr="00943B5E">
        <w:rPr>
          <w:rFonts w:ascii="Times New Roman" w:eastAsia="Times New Roman" w:hAnsi="Times New Roman" w:cs="Times New Roman"/>
          <w:sz w:val="24"/>
          <w:szCs w:val="24"/>
          <w:lang w:eastAsia="ru-RU"/>
        </w:rPr>
        <w:lastRenderedPageBreak/>
        <w:t>Она не может сказать «нет» другим и пассивно ждет, когда у окружающих иссякнет поток требований по отношению к ней. Даже когда такая женщина действительно знает, чего она хочет, она не знает, как это осуществить.</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Женщины-жертвы не имеют четких представлений, как другие должны к ним относиться, они не знают, где заканчиваются психологические границы их личности и начинаются личностные границы партнера, они не уделяют внимание своим чувствам и своим потребностям. Ответственность за себя заменяется ответственностью </w:t>
      </w:r>
      <w:proofErr w:type="gramStart"/>
      <w:r w:rsidRPr="00943B5E">
        <w:rPr>
          <w:rFonts w:ascii="Times New Roman" w:eastAsia="Times New Roman" w:hAnsi="Times New Roman" w:cs="Times New Roman"/>
          <w:sz w:val="24"/>
          <w:szCs w:val="24"/>
          <w:lang w:eastAsia="ru-RU"/>
        </w:rPr>
        <w:t>за</w:t>
      </w:r>
      <w:proofErr w:type="gramEnd"/>
      <w:r w:rsidRPr="00943B5E">
        <w:rPr>
          <w:rFonts w:ascii="Times New Roman" w:eastAsia="Times New Roman" w:hAnsi="Times New Roman" w:cs="Times New Roman"/>
          <w:sz w:val="24"/>
          <w:szCs w:val="24"/>
          <w:lang w:eastAsia="ru-RU"/>
        </w:rPr>
        <w:t xml:space="preserve"> других. Описанный тип реакции соответствует невротическому механизму патологического слияния. При такой реакции личность не может дифференцировать себя от других, не в состоянии четко определить, где заканчивается ее «Я» и начинается «Я» другого человека [5]. Так, у женщин, страдающих от оскорбительных отношений, границы собственного «Я» настолько размыты, что они имеют трудности в различении личных чувств, мыслей и желаний от чувств, мыслей и желаний других. Женщины-жертвы характеризуются неопределенными границами «Эго». Функция «Эго», которая заключается в различении себя от других, нарушена. Подавление личных чувств, реакций, наблюдений лежит в генезисе состояния </w:t>
      </w:r>
      <w:proofErr w:type="spellStart"/>
      <w:r w:rsidRPr="00943B5E">
        <w:rPr>
          <w:rFonts w:ascii="Times New Roman" w:eastAsia="Times New Roman" w:hAnsi="Times New Roman" w:cs="Times New Roman"/>
          <w:sz w:val="24"/>
          <w:szCs w:val="24"/>
          <w:lang w:eastAsia="ru-RU"/>
        </w:rPr>
        <w:t>созависимости</w:t>
      </w:r>
      <w:proofErr w:type="spellEnd"/>
      <w:r w:rsidRPr="00943B5E">
        <w:rPr>
          <w:rFonts w:ascii="Times New Roman" w:eastAsia="Times New Roman" w:hAnsi="Times New Roman" w:cs="Times New Roman"/>
          <w:sz w:val="24"/>
          <w:szCs w:val="24"/>
          <w:lang w:eastAsia="ru-RU"/>
        </w:rPr>
        <w:t xml:space="preserve">, а затем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личности женщины [4].</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Женщина в ситуациях домашнего насилия живет в системе противоречий и взаимоисключающих убеждений: «Я не сделала ничего такого, чтобы заслужить такое твое отношение» и «Я сама виновата в том, что происходит», но мысль, что она сама может изменить многое, научившись определять разумные границы дозволенного, ей недоступна. Итак, вопрос ограничений и установлений границ </w:t>
      </w:r>
      <w:proofErr w:type="gramStart"/>
      <w:r w:rsidRPr="00943B5E">
        <w:rPr>
          <w:rFonts w:ascii="Times New Roman" w:eastAsia="Times New Roman" w:hAnsi="Times New Roman" w:cs="Times New Roman"/>
          <w:sz w:val="24"/>
          <w:szCs w:val="24"/>
          <w:lang w:eastAsia="ru-RU"/>
        </w:rPr>
        <w:t>дозволенного</w:t>
      </w:r>
      <w:proofErr w:type="gramEnd"/>
      <w:r w:rsidRPr="00943B5E">
        <w:rPr>
          <w:rFonts w:ascii="Times New Roman" w:eastAsia="Times New Roman" w:hAnsi="Times New Roman" w:cs="Times New Roman"/>
          <w:sz w:val="24"/>
          <w:szCs w:val="24"/>
          <w:lang w:eastAsia="ru-RU"/>
        </w:rPr>
        <w:t xml:space="preserve"> является одним из самых сложных для таких людей. Ограничения определяются большинством людей почти автоматически, чему учатся в детстве на основе моделирования соответствующих ограничений взрослыми из его значимого окружения. Основой для определения правильности своих контактов с другими людьми является родительское отношение к потребностям ребенка. Но в </w:t>
      </w:r>
      <w:proofErr w:type="spellStart"/>
      <w:r w:rsidRPr="00943B5E">
        <w:rPr>
          <w:rFonts w:ascii="Times New Roman" w:eastAsia="Times New Roman" w:hAnsi="Times New Roman" w:cs="Times New Roman"/>
          <w:sz w:val="24"/>
          <w:szCs w:val="24"/>
          <w:lang w:eastAsia="ru-RU"/>
        </w:rPr>
        <w:t>дисфункциональных</w:t>
      </w:r>
      <w:proofErr w:type="spellEnd"/>
      <w:r w:rsidRPr="00943B5E">
        <w:rPr>
          <w:rFonts w:ascii="Times New Roman" w:eastAsia="Times New Roman" w:hAnsi="Times New Roman" w:cs="Times New Roman"/>
          <w:sz w:val="24"/>
          <w:szCs w:val="24"/>
          <w:lang w:eastAsia="ru-RU"/>
        </w:rPr>
        <w:t xml:space="preserve"> семьях родители сами не чувствуют своих границ и не могут этому научить детей.</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Один из главных мотивов поведения женщин, которые являются жертвами домашнего насилия, – страх перед реакцией и поведением других людей вообще, а мужчины-агрессора особенно, ведь женщины постоянно ждут шквал новых обид. Делая выбор или принимая решение, они не способны спросить себя, чего хотелось бы им, однако проявляют предупредительность по отношению к желаниям и запросам мужа-оскорбителя. У них уже выработалась инстинктивная способность оценивать чувства и желания окружающих. Стоит отметить, что чем больше женщины пытаются их задобрить, тем большее недовольство вызывают. Этот страх вызвать неодобрение, раздражение, гнев и оказаться брошенной является основой поведения таких женщин. Люди, привыкшие с детства к обусловленной любви, свою энергию фокусируют на том, чтобы «заслужить» ее и получить одобрение, выполняя желания других. Такие женщины живут в предвкушении негативной реакции мужа, годами адаптируясь к резкому изменению его настроения. Страх делает женщин легкой мишенью для манипуляций, агрессор легко выиграет, если начинает запугивать или угрожать.</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Страх прогрессивно усиливается, особенно у женщин, страдавших еще в детстве, и может перерасти в состояние отчаяния, тревоги перед будущим. Они становятся не способными принимать любые решения из страха ошибиться. Ученые отмечают как характерную особенность – неспособность таких женщин принимать решения даже в случаях, когда от них зависит судьба их самих или их детей [5; 15]. А страх перед одиночеством, что является одним из самых сильных для таких женщин, удерживает их в оскорбительной ситуации верой, что не смогут справиться без обидчика.</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sz w:val="24"/>
          <w:szCs w:val="24"/>
          <w:lang w:eastAsia="ru-RU"/>
        </w:rPr>
        <w:lastRenderedPageBreak/>
        <w:t>Виктимное</w:t>
      </w:r>
      <w:proofErr w:type="spellEnd"/>
      <w:r w:rsidRPr="00943B5E">
        <w:rPr>
          <w:rFonts w:ascii="Times New Roman" w:eastAsia="Times New Roman" w:hAnsi="Times New Roman" w:cs="Times New Roman"/>
          <w:sz w:val="24"/>
          <w:szCs w:val="24"/>
          <w:lang w:eastAsia="ru-RU"/>
        </w:rPr>
        <w:t xml:space="preserve"> поведение женщин в ситуациях домашнего насилия обусловлено защитными психологическими механизмами, которые они используют. Ниже приводится анализ особенностей проявления основных защитных механизмов у женщин – жертв домашнего насилия.</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Отрицание</w:t>
      </w:r>
      <w:r w:rsidRPr="00943B5E">
        <w:rPr>
          <w:rFonts w:ascii="Times New Roman" w:eastAsia="Times New Roman" w:hAnsi="Times New Roman" w:cs="Times New Roman"/>
          <w:sz w:val="24"/>
          <w:szCs w:val="24"/>
          <w:lang w:eastAsia="ru-RU"/>
        </w:rPr>
        <w:t xml:space="preserve">. Одной из характерных черт женщин, живущих в условиях постоянного стресса, является неспособность открыто обсуждать проблему, отказ разобраться с ней и отрицание реальности. Такие женщины отказываются от ощущения реальности, которая вызывает тревогу, чтобы защитить свою психику. Но еще А. Фрейд подчеркивала, что отрицание никогда не обеспечивает полной защиты, ведь чем дальше во времени, тем больше и с большей силой надо отрицать [13]. Отрицание связано с большим </w:t>
      </w:r>
      <w:proofErr w:type="spellStart"/>
      <w:r w:rsidRPr="00943B5E">
        <w:rPr>
          <w:rFonts w:ascii="Times New Roman" w:eastAsia="Times New Roman" w:hAnsi="Times New Roman" w:cs="Times New Roman"/>
          <w:sz w:val="24"/>
          <w:szCs w:val="24"/>
          <w:lang w:eastAsia="ru-RU"/>
        </w:rPr>
        <w:t>интрапсихическим</w:t>
      </w:r>
      <w:proofErr w:type="spellEnd"/>
      <w:r w:rsidRPr="00943B5E">
        <w:rPr>
          <w:rFonts w:ascii="Times New Roman" w:eastAsia="Times New Roman" w:hAnsi="Times New Roman" w:cs="Times New Roman"/>
          <w:sz w:val="24"/>
          <w:szCs w:val="24"/>
          <w:lang w:eastAsia="ru-RU"/>
        </w:rPr>
        <w:t xml:space="preserve"> напряжением. Когда женщина в определенный момент осознает реальность, она сталкивается с необходимостью каких-то действий и принятия решения, иногда – даже полного разрыва отношений. Однако страх парализует </w:t>
      </w:r>
      <w:proofErr w:type="gramStart"/>
      <w:r w:rsidRPr="00943B5E">
        <w:rPr>
          <w:rFonts w:ascii="Times New Roman" w:eastAsia="Times New Roman" w:hAnsi="Times New Roman" w:cs="Times New Roman"/>
          <w:sz w:val="24"/>
          <w:szCs w:val="24"/>
          <w:lang w:eastAsia="ru-RU"/>
        </w:rPr>
        <w:t>ее</w:t>
      </w:r>
      <w:proofErr w:type="gramEnd"/>
      <w:r w:rsidRPr="00943B5E">
        <w:rPr>
          <w:rFonts w:ascii="Times New Roman" w:eastAsia="Times New Roman" w:hAnsi="Times New Roman" w:cs="Times New Roman"/>
          <w:sz w:val="24"/>
          <w:szCs w:val="24"/>
          <w:lang w:eastAsia="ru-RU"/>
        </w:rPr>
        <w:t xml:space="preserve"> и она выбирает путь рационализации или минимизации обид.</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Рационализация</w:t>
      </w:r>
      <w:r w:rsidRPr="00943B5E">
        <w:rPr>
          <w:rFonts w:ascii="Times New Roman" w:eastAsia="Times New Roman" w:hAnsi="Times New Roman" w:cs="Times New Roman"/>
          <w:sz w:val="24"/>
          <w:szCs w:val="24"/>
          <w:lang w:eastAsia="ru-RU"/>
        </w:rPr>
        <w:t xml:space="preserve">. Опыт общения с такими женщинами свидетельствует, что многие из них даже не считают насилием обиды и издевательства, которые они переживают каждый день. Такие женщины во многих случаях живут от кризиса к кризису, вызывающих страдания, но они не способны серьезно оценить, что же происходит. Верить почти всему, что говорит агрессор, особенно когда сказанное соответствует желаемому, видеть только то, что хочется видеть и слышать только то, что хочется слышать, </w:t>
      </w:r>
      <w:proofErr w:type="gramStart"/>
      <w:r w:rsidRPr="00943B5E">
        <w:rPr>
          <w:rFonts w:ascii="Times New Roman" w:eastAsia="Times New Roman" w:hAnsi="Times New Roman" w:cs="Times New Roman"/>
          <w:sz w:val="24"/>
          <w:szCs w:val="24"/>
          <w:lang w:eastAsia="ru-RU"/>
        </w:rPr>
        <w:t>–х</w:t>
      </w:r>
      <w:proofErr w:type="gramEnd"/>
      <w:r w:rsidRPr="00943B5E">
        <w:rPr>
          <w:rFonts w:ascii="Times New Roman" w:eastAsia="Times New Roman" w:hAnsi="Times New Roman" w:cs="Times New Roman"/>
          <w:sz w:val="24"/>
          <w:szCs w:val="24"/>
          <w:lang w:eastAsia="ru-RU"/>
        </w:rPr>
        <w:t>арактерная черта женщин-жертв, что способствует повторению насилия и оскорбительных форм поведения. Когда партнер оскорбляет или обижает такую женщину, она быстро начинает оправдывать его, обвиняя себя, и надеется, что скоро все изменится.</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Изоляция</w:t>
      </w:r>
      <w:r w:rsidRPr="00943B5E">
        <w:rPr>
          <w:rFonts w:ascii="Times New Roman" w:eastAsia="Times New Roman" w:hAnsi="Times New Roman" w:cs="Times New Roman"/>
          <w:sz w:val="24"/>
          <w:szCs w:val="24"/>
          <w:lang w:eastAsia="ru-RU"/>
        </w:rPr>
        <w:t>. Женщины часто понимают, что страдают от насилия, но перестают на него реагировать эмоционально. Они «учатся» подавлять душевную боль и не замечать обид. Их чувства «заморожены», что помогает лучше переносить эмоциональную боль и страдания. Изоляция заключается в снижении чувствительности по отношению к психотравмирующим факторам.</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Замещение</w:t>
      </w:r>
      <w:r w:rsidRPr="00943B5E">
        <w:rPr>
          <w:rFonts w:ascii="Times New Roman" w:eastAsia="Times New Roman" w:hAnsi="Times New Roman" w:cs="Times New Roman"/>
          <w:sz w:val="24"/>
          <w:szCs w:val="24"/>
          <w:lang w:eastAsia="ru-RU"/>
        </w:rPr>
        <w:t>. Женщины, страдающие от семейного насилия и оскорблений, отмечают, что испытывают трудности в общении с собственными детьми, часто «срываются», после чего испытывают негативные эмоции. Это, по нашему мнению, является свидетельством действия механизма замещения, который включается, когда выражение чувств по отношению к определенному объекту (мужчины-оскорбителя) грозит опасностью и вызывает тревогу. Женщины-жертвы свою раздражительность и недовольство своим положением неосознанно могут направлять на безопасную для себя фигуру – сына или дочь.</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Эти и другие психологические механизмы защиты, которыми пользуются женщины, переживающие насилие и оскорбительные супружеские отношения, ослабляют «Эго», мешают понять, как их поведение осложняет положение и какую роль они сами в этом играют. По мнению К. </w:t>
      </w:r>
      <w:proofErr w:type="spellStart"/>
      <w:r w:rsidRPr="00943B5E">
        <w:rPr>
          <w:rFonts w:ascii="Times New Roman" w:eastAsia="Times New Roman" w:hAnsi="Times New Roman" w:cs="Times New Roman"/>
          <w:sz w:val="24"/>
          <w:szCs w:val="24"/>
          <w:lang w:eastAsia="ru-RU"/>
        </w:rPr>
        <w:t>Роджерса</w:t>
      </w:r>
      <w:proofErr w:type="spellEnd"/>
      <w:r w:rsidRPr="00943B5E">
        <w:rPr>
          <w:rFonts w:ascii="Times New Roman" w:eastAsia="Times New Roman" w:hAnsi="Times New Roman" w:cs="Times New Roman"/>
          <w:sz w:val="24"/>
          <w:szCs w:val="24"/>
          <w:lang w:eastAsia="ru-RU"/>
        </w:rPr>
        <w:t xml:space="preserve">, ситуация, когда в </w:t>
      </w:r>
      <w:proofErr w:type="spellStart"/>
      <w:proofErr w:type="gramStart"/>
      <w:r w:rsidRPr="00943B5E">
        <w:rPr>
          <w:rFonts w:ascii="Times New Roman" w:eastAsia="Times New Roman" w:hAnsi="Times New Roman" w:cs="Times New Roman"/>
          <w:sz w:val="24"/>
          <w:szCs w:val="24"/>
          <w:lang w:eastAsia="ru-RU"/>
        </w:rPr>
        <w:t>Я-концепции</w:t>
      </w:r>
      <w:proofErr w:type="spellEnd"/>
      <w:proofErr w:type="gramEnd"/>
      <w:r w:rsidRPr="00943B5E">
        <w:rPr>
          <w:rFonts w:ascii="Times New Roman" w:eastAsia="Times New Roman" w:hAnsi="Times New Roman" w:cs="Times New Roman"/>
          <w:sz w:val="24"/>
          <w:szCs w:val="24"/>
          <w:lang w:eastAsia="ru-RU"/>
        </w:rPr>
        <w:t xml:space="preserve"> исключаются </w:t>
      </w:r>
      <w:proofErr w:type="spellStart"/>
      <w:r w:rsidRPr="00943B5E">
        <w:rPr>
          <w:rFonts w:ascii="Times New Roman" w:eastAsia="Times New Roman" w:hAnsi="Times New Roman" w:cs="Times New Roman"/>
          <w:sz w:val="24"/>
          <w:szCs w:val="24"/>
          <w:lang w:eastAsia="ru-RU"/>
        </w:rPr>
        <w:t>валидные</w:t>
      </w:r>
      <w:proofErr w:type="spellEnd"/>
      <w:r w:rsidRPr="00943B5E">
        <w:rPr>
          <w:rFonts w:ascii="Times New Roman" w:eastAsia="Times New Roman" w:hAnsi="Times New Roman" w:cs="Times New Roman"/>
          <w:sz w:val="24"/>
          <w:szCs w:val="24"/>
          <w:lang w:eastAsia="ru-RU"/>
        </w:rPr>
        <w:t xml:space="preserve"> </w:t>
      </w:r>
      <w:proofErr w:type="spellStart"/>
      <w:r w:rsidRPr="00943B5E">
        <w:rPr>
          <w:rFonts w:ascii="Times New Roman" w:eastAsia="Times New Roman" w:hAnsi="Times New Roman" w:cs="Times New Roman"/>
          <w:sz w:val="24"/>
          <w:szCs w:val="24"/>
          <w:lang w:eastAsia="ru-RU"/>
        </w:rPr>
        <w:t>организмические</w:t>
      </w:r>
      <w:proofErr w:type="spellEnd"/>
      <w:r w:rsidRPr="00943B5E">
        <w:rPr>
          <w:rFonts w:ascii="Times New Roman" w:eastAsia="Times New Roman" w:hAnsi="Times New Roman" w:cs="Times New Roman"/>
          <w:sz w:val="24"/>
          <w:szCs w:val="24"/>
          <w:lang w:eastAsia="ru-RU"/>
        </w:rPr>
        <w:t xml:space="preserve"> переживания, приводит к </w:t>
      </w:r>
      <w:proofErr w:type="spellStart"/>
      <w:r w:rsidRPr="00943B5E">
        <w:rPr>
          <w:rFonts w:ascii="Times New Roman" w:eastAsia="Times New Roman" w:hAnsi="Times New Roman" w:cs="Times New Roman"/>
          <w:sz w:val="24"/>
          <w:szCs w:val="24"/>
          <w:lang w:eastAsia="ru-RU"/>
        </w:rPr>
        <w:t>неадаптивности</w:t>
      </w:r>
      <w:proofErr w:type="spellEnd"/>
      <w:r w:rsidRPr="00943B5E">
        <w:rPr>
          <w:rFonts w:ascii="Times New Roman" w:eastAsia="Times New Roman" w:hAnsi="Times New Roman" w:cs="Times New Roman"/>
          <w:sz w:val="24"/>
          <w:szCs w:val="24"/>
          <w:lang w:eastAsia="ru-RU"/>
        </w:rPr>
        <w:t xml:space="preserve"> и </w:t>
      </w:r>
      <w:proofErr w:type="spellStart"/>
      <w:r w:rsidRPr="00943B5E">
        <w:rPr>
          <w:rFonts w:ascii="Times New Roman" w:eastAsia="Times New Roman" w:hAnsi="Times New Roman" w:cs="Times New Roman"/>
          <w:sz w:val="24"/>
          <w:szCs w:val="24"/>
          <w:lang w:eastAsia="ru-RU"/>
        </w:rPr>
        <w:t>неконгруэнтности</w:t>
      </w:r>
      <w:proofErr w:type="spellEnd"/>
      <w:r w:rsidRPr="00943B5E">
        <w:rPr>
          <w:rFonts w:ascii="Times New Roman" w:eastAsia="Times New Roman" w:hAnsi="Times New Roman" w:cs="Times New Roman"/>
          <w:sz w:val="24"/>
          <w:szCs w:val="24"/>
          <w:lang w:eastAsia="ru-RU"/>
        </w:rPr>
        <w:t xml:space="preserve"> [7]. Личность, </w:t>
      </w:r>
      <w:proofErr w:type="spellStart"/>
      <w:r w:rsidRPr="00943B5E">
        <w:rPr>
          <w:rFonts w:ascii="Times New Roman" w:eastAsia="Times New Roman" w:hAnsi="Times New Roman" w:cs="Times New Roman"/>
          <w:sz w:val="24"/>
          <w:szCs w:val="24"/>
          <w:lang w:eastAsia="ru-RU"/>
        </w:rPr>
        <w:t>дистанцированная</w:t>
      </w:r>
      <w:proofErr w:type="spellEnd"/>
      <w:r w:rsidRPr="00943B5E">
        <w:rPr>
          <w:rFonts w:ascii="Times New Roman" w:eastAsia="Times New Roman" w:hAnsi="Times New Roman" w:cs="Times New Roman"/>
          <w:sz w:val="24"/>
          <w:szCs w:val="24"/>
          <w:lang w:eastAsia="ru-RU"/>
        </w:rPr>
        <w:t xml:space="preserve"> от своих переживаний, не в состоянии ассимилировать </w:t>
      </w:r>
      <w:proofErr w:type="spellStart"/>
      <w:r w:rsidRPr="00943B5E">
        <w:rPr>
          <w:rFonts w:ascii="Times New Roman" w:eastAsia="Times New Roman" w:hAnsi="Times New Roman" w:cs="Times New Roman"/>
          <w:sz w:val="24"/>
          <w:szCs w:val="24"/>
          <w:lang w:eastAsia="ru-RU"/>
        </w:rPr>
        <w:t>неконгруэнтный</w:t>
      </w:r>
      <w:proofErr w:type="spellEnd"/>
      <w:r w:rsidRPr="00943B5E">
        <w:rPr>
          <w:rFonts w:ascii="Times New Roman" w:eastAsia="Times New Roman" w:hAnsi="Times New Roman" w:cs="Times New Roman"/>
          <w:sz w:val="24"/>
          <w:szCs w:val="24"/>
          <w:lang w:eastAsia="ru-RU"/>
        </w:rPr>
        <w:t xml:space="preserve"> опыт, переполнена внутренним напряжением и конфликтами. Согласно концепции Г.С. </w:t>
      </w:r>
      <w:proofErr w:type="spellStart"/>
      <w:r w:rsidRPr="00943B5E">
        <w:rPr>
          <w:rFonts w:ascii="Times New Roman" w:eastAsia="Times New Roman" w:hAnsi="Times New Roman" w:cs="Times New Roman"/>
          <w:sz w:val="24"/>
          <w:szCs w:val="24"/>
          <w:lang w:eastAsia="ru-RU"/>
        </w:rPr>
        <w:t>Салливана</w:t>
      </w:r>
      <w:proofErr w:type="spellEnd"/>
      <w:r w:rsidRPr="00943B5E">
        <w:rPr>
          <w:rFonts w:ascii="Times New Roman" w:eastAsia="Times New Roman" w:hAnsi="Times New Roman" w:cs="Times New Roman"/>
          <w:sz w:val="24"/>
          <w:szCs w:val="24"/>
          <w:lang w:eastAsia="ru-RU"/>
        </w:rPr>
        <w:t xml:space="preserve">, использование защитных механизмов для избегания переживаний, связанных с тревогой, приводит к диссоциации личности. Тенденция фантазировать и </w:t>
      </w:r>
      <w:proofErr w:type="spellStart"/>
      <w:r w:rsidRPr="00943B5E">
        <w:rPr>
          <w:rFonts w:ascii="Times New Roman" w:eastAsia="Times New Roman" w:hAnsi="Times New Roman" w:cs="Times New Roman"/>
          <w:sz w:val="24"/>
          <w:szCs w:val="24"/>
          <w:lang w:eastAsia="ru-RU"/>
        </w:rPr>
        <w:t>интеллектуализировать</w:t>
      </w:r>
      <w:proofErr w:type="spellEnd"/>
      <w:r w:rsidRPr="00943B5E">
        <w:rPr>
          <w:rFonts w:ascii="Times New Roman" w:eastAsia="Times New Roman" w:hAnsi="Times New Roman" w:cs="Times New Roman"/>
          <w:sz w:val="24"/>
          <w:szCs w:val="24"/>
          <w:lang w:eastAsia="ru-RU"/>
        </w:rPr>
        <w:t xml:space="preserve"> там, где необходимо просто осознать реальность, нарушает контакт личности с собой и внешним миром и является корнем невроза [8]. </w:t>
      </w:r>
      <w:r w:rsidRPr="00943B5E">
        <w:rPr>
          <w:rFonts w:ascii="Times New Roman" w:eastAsia="Times New Roman" w:hAnsi="Times New Roman" w:cs="Times New Roman"/>
          <w:sz w:val="24"/>
          <w:szCs w:val="24"/>
          <w:lang w:eastAsia="ru-RU"/>
        </w:rPr>
        <w:lastRenderedPageBreak/>
        <w:t>Следовательно, использование женщинами-жертвами таких защитных механизмов нарушает другую функцию «Эго» – связь с реальностью и реалистическое преодоление тревоги.</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Еще одной из характерных особенностей таких женщин является ригидность. Женщины характеризуются так называемым экстремальным или дихотомическим мышлением. Крайности положительных и отрицательных мнений являются постоянным признаком их мышления. Вещи воспринимаются либо только </w:t>
      </w:r>
      <w:proofErr w:type="gramStart"/>
      <w:r w:rsidRPr="00943B5E">
        <w:rPr>
          <w:rFonts w:ascii="Times New Roman" w:eastAsia="Times New Roman" w:hAnsi="Times New Roman" w:cs="Times New Roman"/>
          <w:sz w:val="24"/>
          <w:szCs w:val="24"/>
          <w:lang w:eastAsia="ru-RU"/>
        </w:rPr>
        <w:t>черными</w:t>
      </w:r>
      <w:proofErr w:type="gramEnd"/>
      <w:r w:rsidRPr="00943B5E">
        <w:rPr>
          <w:rFonts w:ascii="Times New Roman" w:eastAsia="Times New Roman" w:hAnsi="Times New Roman" w:cs="Times New Roman"/>
          <w:sz w:val="24"/>
          <w:szCs w:val="24"/>
          <w:lang w:eastAsia="ru-RU"/>
        </w:rPr>
        <w:t xml:space="preserve"> либо только белыми, все оценки лежат в плоскости «хорошо–плохо». Зарубежные ученые отмечают, что мировосприятие </w:t>
      </w:r>
      <w:proofErr w:type="spellStart"/>
      <w:r w:rsidRPr="00943B5E">
        <w:rPr>
          <w:rFonts w:ascii="Times New Roman" w:eastAsia="Times New Roman" w:hAnsi="Times New Roman" w:cs="Times New Roman"/>
          <w:sz w:val="24"/>
          <w:szCs w:val="24"/>
          <w:lang w:eastAsia="ru-RU"/>
        </w:rPr>
        <w:t>виктимных</w:t>
      </w:r>
      <w:proofErr w:type="spellEnd"/>
      <w:r w:rsidRPr="00943B5E">
        <w:rPr>
          <w:rFonts w:ascii="Times New Roman" w:eastAsia="Times New Roman" w:hAnsi="Times New Roman" w:cs="Times New Roman"/>
          <w:sz w:val="24"/>
          <w:szCs w:val="24"/>
          <w:lang w:eastAsia="ru-RU"/>
        </w:rPr>
        <w:t xml:space="preserve"> женщин отмечается </w:t>
      </w:r>
      <w:proofErr w:type="spellStart"/>
      <w:r w:rsidRPr="00943B5E">
        <w:rPr>
          <w:rFonts w:ascii="Times New Roman" w:eastAsia="Times New Roman" w:hAnsi="Times New Roman" w:cs="Times New Roman"/>
          <w:sz w:val="24"/>
          <w:szCs w:val="24"/>
          <w:lang w:eastAsia="ru-RU"/>
        </w:rPr>
        <w:t>перфекционизмом</w:t>
      </w:r>
      <w:proofErr w:type="spellEnd"/>
      <w:r w:rsidRPr="00943B5E">
        <w:rPr>
          <w:rFonts w:ascii="Times New Roman" w:eastAsia="Times New Roman" w:hAnsi="Times New Roman" w:cs="Times New Roman"/>
          <w:sz w:val="24"/>
          <w:szCs w:val="24"/>
          <w:lang w:eastAsia="ru-RU"/>
        </w:rPr>
        <w:t xml:space="preserve"> [14]. Исследования проблемы супружеского насилия указывают, что женщины с </w:t>
      </w:r>
      <w:proofErr w:type="spellStart"/>
      <w:r w:rsidRPr="00943B5E">
        <w:rPr>
          <w:rFonts w:ascii="Times New Roman" w:eastAsia="Times New Roman" w:hAnsi="Times New Roman" w:cs="Times New Roman"/>
          <w:sz w:val="24"/>
          <w:szCs w:val="24"/>
          <w:lang w:eastAsia="ru-RU"/>
        </w:rPr>
        <w:t>виктимным</w:t>
      </w:r>
      <w:proofErr w:type="spellEnd"/>
      <w:r w:rsidRPr="00943B5E">
        <w:rPr>
          <w:rFonts w:ascii="Times New Roman" w:eastAsia="Times New Roman" w:hAnsi="Times New Roman" w:cs="Times New Roman"/>
          <w:sz w:val="24"/>
          <w:szCs w:val="24"/>
          <w:lang w:eastAsia="ru-RU"/>
        </w:rPr>
        <w:t xml:space="preserve"> поведением в семейных отношениях имеют тенденцию попадать в капкан одного из чувств, например, вины, гнева, жалости. Такие женщины ходят в своей жизни как бы по кругу, проигрывая одну и ту же ситуацию, сталкиваясь с одними и теми же или схожими проблемами, которые не в состоянии решить. Очевидно ригидными установками, чувствами, формами поведения женщины-жертвы пытаются сохранить иллюзию построенного ими мира. По мнению В.Д. </w:t>
      </w:r>
      <w:proofErr w:type="spellStart"/>
      <w:r w:rsidRPr="00943B5E">
        <w:rPr>
          <w:rFonts w:ascii="Times New Roman" w:eastAsia="Times New Roman" w:hAnsi="Times New Roman" w:cs="Times New Roman"/>
          <w:sz w:val="24"/>
          <w:szCs w:val="24"/>
          <w:lang w:eastAsia="ru-RU"/>
        </w:rPr>
        <w:t>Москаленко</w:t>
      </w:r>
      <w:proofErr w:type="spellEnd"/>
      <w:r w:rsidRPr="00943B5E">
        <w:rPr>
          <w:rFonts w:ascii="Times New Roman" w:eastAsia="Times New Roman" w:hAnsi="Times New Roman" w:cs="Times New Roman"/>
          <w:sz w:val="24"/>
          <w:szCs w:val="24"/>
          <w:lang w:eastAsia="ru-RU"/>
        </w:rPr>
        <w:t xml:space="preserve">, ригидность является индикатором состояния </w:t>
      </w:r>
      <w:proofErr w:type="spellStart"/>
      <w:r w:rsidRPr="00943B5E">
        <w:rPr>
          <w:rFonts w:ascii="Times New Roman" w:eastAsia="Times New Roman" w:hAnsi="Times New Roman" w:cs="Times New Roman"/>
          <w:sz w:val="24"/>
          <w:szCs w:val="24"/>
          <w:lang w:eastAsia="ru-RU"/>
        </w:rPr>
        <w:t>виктимности</w:t>
      </w:r>
      <w:proofErr w:type="spellEnd"/>
      <w:r w:rsidRPr="00943B5E">
        <w:rPr>
          <w:rFonts w:ascii="Times New Roman" w:eastAsia="Times New Roman" w:hAnsi="Times New Roman" w:cs="Times New Roman"/>
          <w:sz w:val="24"/>
          <w:szCs w:val="24"/>
          <w:lang w:eastAsia="ru-RU"/>
        </w:rPr>
        <w:t xml:space="preserve"> женщин [5]. Вышеперечисленные особенности свидетельствуют о </w:t>
      </w:r>
      <w:proofErr w:type="spellStart"/>
      <w:r w:rsidRPr="00943B5E">
        <w:rPr>
          <w:rFonts w:ascii="Times New Roman" w:eastAsia="Times New Roman" w:hAnsi="Times New Roman" w:cs="Times New Roman"/>
          <w:sz w:val="24"/>
          <w:szCs w:val="24"/>
          <w:lang w:eastAsia="ru-RU"/>
        </w:rPr>
        <w:t>недифференцированности</w:t>
      </w:r>
      <w:proofErr w:type="spellEnd"/>
      <w:r w:rsidRPr="00943B5E">
        <w:rPr>
          <w:rFonts w:ascii="Times New Roman" w:eastAsia="Times New Roman" w:hAnsi="Times New Roman" w:cs="Times New Roman"/>
          <w:sz w:val="24"/>
          <w:szCs w:val="24"/>
          <w:lang w:eastAsia="ru-RU"/>
        </w:rPr>
        <w:t xml:space="preserve"> «Эго» и, как следствие, – о трудностях в распознавании и определении своих потребностей, чувств.</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Среди особенностей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женщин в ситуациях домашнего насилия можно выделить еще одну характерную черту – пассивность. В обстановке, когда все говорят и действуют, жертва часто остается бездеятельной, она не умеет действовать решительно. Как показывают анализ психологической литературы и опыт психотерапевтов, работающих с женщинами-жертвами, часто работа не идет дальше первой встречи, на которой женщина жалуется и «выпускает пар» [11]. На последующие встречи такие клиенты, как правило, не являются. Постоянная жизнь в атмосфере стресса, когда превалирует чувство беспомощности, приводит к мысли, что не стоит что-либо менять, так как ни к чему хорошему это не приводит. Такие мысли часто является следствием безрезультатно затраченной энергии, направленной, как правило, на решение не тех проблем, которым должен быть предоставлен приоритет.</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З.У. Смит считает, что пассивности может способствовать такой второстепенный фактор как «вознаграждение» за положение жертвы [10]. Таким женщинам всегда выражается сочувствие, повышенное внимание, то есть чего им не хватает в их главных отношениях; постепенно они приспосабливаются к жизни в условиях кризиса. С начала кризиса они сосредоточиваются на том, чтобы уменьшить негативные последствия и не чувствовать душевных страданий. </w:t>
      </w:r>
      <w:proofErr w:type="gramStart"/>
      <w:r w:rsidRPr="00943B5E">
        <w:rPr>
          <w:rFonts w:ascii="Times New Roman" w:eastAsia="Times New Roman" w:hAnsi="Times New Roman" w:cs="Times New Roman"/>
          <w:sz w:val="24"/>
          <w:szCs w:val="24"/>
          <w:lang w:eastAsia="ru-RU"/>
        </w:rPr>
        <w:t>Самое</w:t>
      </w:r>
      <w:proofErr w:type="gramEnd"/>
      <w:r w:rsidRPr="00943B5E">
        <w:rPr>
          <w:rFonts w:ascii="Times New Roman" w:eastAsia="Times New Roman" w:hAnsi="Times New Roman" w:cs="Times New Roman"/>
          <w:sz w:val="24"/>
          <w:szCs w:val="24"/>
          <w:lang w:eastAsia="ru-RU"/>
        </w:rPr>
        <w:t xml:space="preserve"> страшное для них – остаться наедине с собой.</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Жизнь в постоянном стрессе, отрицание реальности, вытеснение отрицательных эмоций часто приводят к возникновению у женщин-жертв не только психологических или эмоциональных, но и физиологических расстройств. Ученые отмечают, что женщины с </w:t>
      </w:r>
      <w:proofErr w:type="spellStart"/>
      <w:r w:rsidRPr="00943B5E">
        <w:rPr>
          <w:rFonts w:ascii="Times New Roman" w:eastAsia="Times New Roman" w:hAnsi="Times New Roman" w:cs="Times New Roman"/>
          <w:sz w:val="24"/>
          <w:szCs w:val="24"/>
          <w:lang w:eastAsia="ru-RU"/>
        </w:rPr>
        <w:t>виктимным</w:t>
      </w:r>
      <w:proofErr w:type="spellEnd"/>
      <w:r w:rsidRPr="00943B5E">
        <w:rPr>
          <w:rFonts w:ascii="Times New Roman" w:eastAsia="Times New Roman" w:hAnsi="Times New Roman" w:cs="Times New Roman"/>
          <w:sz w:val="24"/>
          <w:szCs w:val="24"/>
          <w:lang w:eastAsia="ru-RU"/>
        </w:rPr>
        <w:t xml:space="preserve"> поведением страдают психосоматическими болезнями или в течение длительного времени не в состоянии преодолеть простые недуги, такие как насморк, простуда [9]. Некоторые исследователи считают, что физические заболевания могут быть средством привлечения внимания [6]. Иногда физические проблемы могут быть единственным условием, когда жертва может в символической форме сказать обидчику: «Я больна, пожалуйста, перестань обижать меня». Это может быть некоторой возможностью для женщины получить отдых, не испытывая при этом вины.</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В семье, где имеет место физическое, эмоциональное или словесное пренебрежение и оскорбление, чтобы сохранить себя от него, женщина создает адаптивную систему </w:t>
      </w:r>
      <w:r w:rsidRPr="00943B5E">
        <w:rPr>
          <w:rFonts w:ascii="Times New Roman" w:eastAsia="Times New Roman" w:hAnsi="Times New Roman" w:cs="Times New Roman"/>
          <w:sz w:val="24"/>
          <w:szCs w:val="24"/>
          <w:lang w:eastAsia="ru-RU"/>
        </w:rPr>
        <w:lastRenderedPageBreak/>
        <w:t xml:space="preserve">поведения, являющуюся закрепленной реакцией на стресс, который с течением времени становится скорее образом жизни, чем соответствующим средством выживания. Показательно, что когда причина стресса прекращает свое влияние, человек продолжает действовать в окружающей его среде так, как будто угроза угнетения продолжает существовать. Многие исследователи оценивают психологические изменения в поведении и мироощущении женщины, живущей в условиях постоянного стресса, как формирование состояния </w:t>
      </w:r>
      <w:proofErr w:type="spellStart"/>
      <w:r w:rsidRPr="00943B5E">
        <w:rPr>
          <w:rFonts w:ascii="Times New Roman" w:eastAsia="Times New Roman" w:hAnsi="Times New Roman" w:cs="Times New Roman"/>
          <w:sz w:val="24"/>
          <w:szCs w:val="24"/>
          <w:lang w:eastAsia="ru-RU"/>
        </w:rPr>
        <w:t>созависимости</w:t>
      </w:r>
      <w:proofErr w:type="spellEnd"/>
      <w:r w:rsidRPr="00943B5E">
        <w:rPr>
          <w:rFonts w:ascii="Times New Roman" w:eastAsia="Times New Roman" w:hAnsi="Times New Roman" w:cs="Times New Roman"/>
          <w:sz w:val="24"/>
          <w:szCs w:val="24"/>
          <w:lang w:eastAsia="ru-RU"/>
        </w:rPr>
        <w:t xml:space="preserve"> и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Анализ исследований в области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женщин позволил выделить ряд психологических особенностей женщин – жертв домашнего насилия:</w:t>
      </w:r>
    </w:p>
    <w:p w:rsidR="00943B5E" w:rsidRPr="00943B5E" w:rsidRDefault="00943B5E" w:rsidP="00943B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невротизированность</w:t>
      </w:r>
      <w:proofErr w:type="spellEnd"/>
      <w:r w:rsidRPr="00943B5E">
        <w:rPr>
          <w:rFonts w:ascii="Times New Roman" w:eastAsia="Times New Roman" w:hAnsi="Times New Roman" w:cs="Times New Roman"/>
          <w:sz w:val="24"/>
          <w:szCs w:val="24"/>
          <w:lang w:eastAsia="ru-RU"/>
        </w:rPr>
        <w:t xml:space="preserve">, </w:t>
      </w:r>
      <w:proofErr w:type="gramStart"/>
      <w:r w:rsidRPr="00943B5E">
        <w:rPr>
          <w:rFonts w:ascii="Times New Roman" w:eastAsia="Times New Roman" w:hAnsi="Times New Roman" w:cs="Times New Roman"/>
          <w:sz w:val="24"/>
          <w:szCs w:val="24"/>
          <w:lang w:eastAsia="ru-RU"/>
        </w:rPr>
        <w:t>которая</w:t>
      </w:r>
      <w:proofErr w:type="gramEnd"/>
      <w:r w:rsidRPr="00943B5E">
        <w:rPr>
          <w:rFonts w:ascii="Times New Roman" w:eastAsia="Times New Roman" w:hAnsi="Times New Roman" w:cs="Times New Roman"/>
          <w:sz w:val="24"/>
          <w:szCs w:val="24"/>
          <w:lang w:eastAsia="ru-RU"/>
        </w:rPr>
        <w:t xml:space="preserve"> проявляется в эмоциональной амбивалентности, болезненной тревожности, депрессивных расстройствах, бегстве от реальности в мир фантазий, отказе от активных действий, гиперчувствительности, уязвимости;</w:t>
      </w:r>
    </w:p>
    <w:p w:rsidR="00943B5E" w:rsidRPr="00943B5E" w:rsidRDefault="00943B5E" w:rsidP="00943B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расстройства аффективных функций</w:t>
      </w:r>
      <w:r w:rsidRPr="00943B5E">
        <w:rPr>
          <w:rFonts w:ascii="Times New Roman" w:eastAsia="Times New Roman" w:hAnsi="Times New Roman" w:cs="Times New Roman"/>
          <w:sz w:val="24"/>
          <w:szCs w:val="24"/>
          <w:lang w:eastAsia="ru-RU"/>
        </w:rPr>
        <w:t xml:space="preserve"> («</w:t>
      </w:r>
      <w:proofErr w:type="spellStart"/>
      <w:r w:rsidRPr="00943B5E">
        <w:rPr>
          <w:rFonts w:ascii="Times New Roman" w:eastAsia="Times New Roman" w:hAnsi="Times New Roman" w:cs="Times New Roman"/>
          <w:sz w:val="24"/>
          <w:szCs w:val="24"/>
          <w:lang w:eastAsia="ru-RU"/>
        </w:rPr>
        <w:t>обнубиляция</w:t>
      </w:r>
      <w:proofErr w:type="spellEnd"/>
      <w:r w:rsidRPr="00943B5E">
        <w:rPr>
          <w:rFonts w:ascii="Times New Roman" w:eastAsia="Times New Roman" w:hAnsi="Times New Roman" w:cs="Times New Roman"/>
          <w:sz w:val="24"/>
          <w:szCs w:val="24"/>
          <w:lang w:eastAsia="ru-RU"/>
        </w:rPr>
        <w:t xml:space="preserve"> чувств» – затуманивание, непонимание или искаженное восприятие собственных чувств, переживаний и тенденций: агрессивные тенденции воспринимаются как проявление заботы; </w:t>
      </w:r>
      <w:proofErr w:type="spellStart"/>
      <w:r w:rsidRPr="00943B5E">
        <w:rPr>
          <w:rFonts w:ascii="Times New Roman" w:eastAsia="Times New Roman" w:hAnsi="Times New Roman" w:cs="Times New Roman"/>
          <w:sz w:val="24"/>
          <w:szCs w:val="24"/>
          <w:lang w:eastAsia="ru-RU"/>
        </w:rPr>
        <w:t>эмпатийность</w:t>
      </w:r>
      <w:proofErr w:type="spellEnd"/>
      <w:r w:rsidRPr="00943B5E">
        <w:rPr>
          <w:rFonts w:ascii="Times New Roman" w:eastAsia="Times New Roman" w:hAnsi="Times New Roman" w:cs="Times New Roman"/>
          <w:sz w:val="24"/>
          <w:szCs w:val="24"/>
          <w:lang w:eastAsia="ru-RU"/>
        </w:rPr>
        <w:t xml:space="preserve"> и желание искренности – как проявление слабости; коммуникабельность и отношения с другими – как собственная неосторожность; тенденция к поддержке со стороны других – как доказательство собственной никчемности);</w:t>
      </w:r>
    </w:p>
    <w:p w:rsidR="00943B5E" w:rsidRPr="00943B5E" w:rsidRDefault="00943B5E" w:rsidP="00943B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состояние обученной беспомощности</w:t>
      </w:r>
      <w:r w:rsidRPr="00943B5E">
        <w:rPr>
          <w:rFonts w:ascii="Times New Roman" w:eastAsia="Times New Roman" w:hAnsi="Times New Roman" w:cs="Times New Roman"/>
          <w:sz w:val="24"/>
          <w:szCs w:val="24"/>
          <w:lang w:eastAsia="ru-RU"/>
        </w:rPr>
        <w:t xml:space="preserve"> (негативный опыт семейных и других межличностных взаимоотношений, формирующий устойчивый «комплекс неудачника»; постоянный страх за себя и детей и концентрация на выживании; ощущение беспомощности и безнадежности; неспособность предвидеть возможные последствия своих действий и эффективно реагировать на оскорбления, высокая чувствительность к потенциальному насилию);</w:t>
      </w:r>
    </w:p>
    <w:p w:rsidR="00943B5E" w:rsidRPr="00943B5E" w:rsidRDefault="00943B5E" w:rsidP="00943B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расстройства когнитивных функций</w:t>
      </w:r>
      <w:r w:rsidRPr="00943B5E">
        <w:rPr>
          <w:rFonts w:ascii="Times New Roman" w:eastAsia="Times New Roman" w:hAnsi="Times New Roman" w:cs="Times New Roman"/>
          <w:sz w:val="24"/>
          <w:szCs w:val="24"/>
          <w:lang w:eastAsia="ru-RU"/>
        </w:rPr>
        <w:t xml:space="preserve"> (непонимание или рационализация как собственного, так и чужого поведения, а также окружающей ситуации: женщины-жертвы не понимают грозящей им опасности, а свой опыт битья воспринимают как доказательство мужества; возможные срывы вследствие нервно-психической напряженности осознаются как проявление неделикатности; собственные агрессивные поступки неосознанно мотивированы чувством страха как доказательство своей </w:t>
      </w:r>
      <w:proofErr w:type="spellStart"/>
      <w:r w:rsidRPr="00943B5E">
        <w:rPr>
          <w:rFonts w:ascii="Times New Roman" w:eastAsia="Times New Roman" w:hAnsi="Times New Roman" w:cs="Times New Roman"/>
          <w:sz w:val="24"/>
          <w:szCs w:val="24"/>
          <w:lang w:eastAsia="ru-RU"/>
        </w:rPr>
        <w:t>доминантности</w:t>
      </w:r>
      <w:proofErr w:type="spellEnd"/>
      <w:r w:rsidRPr="00943B5E">
        <w:rPr>
          <w:rFonts w:ascii="Times New Roman" w:eastAsia="Times New Roman" w:hAnsi="Times New Roman" w:cs="Times New Roman"/>
          <w:sz w:val="24"/>
          <w:szCs w:val="24"/>
          <w:lang w:eastAsia="ru-RU"/>
        </w:rPr>
        <w:t>; чрезмерные размышления над проблемной ситуацией как осторожность);</w:t>
      </w:r>
    </w:p>
    <w:p w:rsidR="00943B5E" w:rsidRPr="00943B5E" w:rsidRDefault="00943B5E" w:rsidP="00943B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 xml:space="preserve">деформированное </w:t>
      </w:r>
      <w:proofErr w:type="spellStart"/>
      <w:r w:rsidRPr="00943B5E">
        <w:rPr>
          <w:rFonts w:ascii="Times New Roman" w:eastAsia="Times New Roman" w:hAnsi="Times New Roman" w:cs="Times New Roman"/>
          <w:i/>
          <w:iCs/>
          <w:sz w:val="24"/>
          <w:szCs w:val="24"/>
          <w:lang w:eastAsia="ru-RU"/>
        </w:rPr>
        <w:t>самовосприятие</w:t>
      </w:r>
      <w:proofErr w:type="spellEnd"/>
      <w:r w:rsidRPr="00943B5E">
        <w:rPr>
          <w:rFonts w:ascii="Times New Roman" w:eastAsia="Times New Roman" w:hAnsi="Times New Roman" w:cs="Times New Roman"/>
          <w:i/>
          <w:iCs/>
          <w:sz w:val="24"/>
          <w:szCs w:val="24"/>
          <w:lang w:eastAsia="ru-RU"/>
        </w:rPr>
        <w:t xml:space="preserve"> и заниженная самооценка</w:t>
      </w:r>
      <w:r w:rsidRPr="00943B5E">
        <w:rPr>
          <w:rFonts w:ascii="Times New Roman" w:eastAsia="Times New Roman" w:hAnsi="Times New Roman" w:cs="Times New Roman"/>
          <w:sz w:val="24"/>
          <w:szCs w:val="24"/>
          <w:lang w:eastAsia="ru-RU"/>
        </w:rPr>
        <w:t xml:space="preserve"> (вследствие переноса отношений партнера-оскорбителя на себя: оценка себя как недружелюбной и не способной к сочувствию, ощущение неспособности наладить нормальные отношения, принятие чужих оценок как своих собственных характеристик);</w:t>
      </w:r>
    </w:p>
    <w:p w:rsidR="00943B5E" w:rsidRPr="00943B5E" w:rsidRDefault="00943B5E" w:rsidP="00943B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конфликтность и противоречивость</w:t>
      </w:r>
      <w:r w:rsidRPr="00943B5E">
        <w:rPr>
          <w:rFonts w:ascii="Times New Roman" w:eastAsia="Times New Roman" w:hAnsi="Times New Roman" w:cs="Times New Roman"/>
          <w:sz w:val="24"/>
          <w:szCs w:val="24"/>
          <w:lang w:eastAsia="ru-RU"/>
        </w:rPr>
        <w:t xml:space="preserve"> (такие женщины пользуются парадоксальными и неадекватными способами реализации своих личностных тенденций: </w:t>
      </w:r>
      <w:proofErr w:type="spellStart"/>
      <w:r w:rsidRPr="00943B5E">
        <w:rPr>
          <w:rFonts w:ascii="Times New Roman" w:eastAsia="Times New Roman" w:hAnsi="Times New Roman" w:cs="Times New Roman"/>
          <w:sz w:val="24"/>
          <w:szCs w:val="24"/>
          <w:lang w:eastAsia="ru-RU"/>
        </w:rPr>
        <w:t>эмпатичность</w:t>
      </w:r>
      <w:proofErr w:type="spellEnd"/>
      <w:r w:rsidRPr="00943B5E">
        <w:rPr>
          <w:rFonts w:ascii="Times New Roman" w:eastAsia="Times New Roman" w:hAnsi="Times New Roman" w:cs="Times New Roman"/>
          <w:sz w:val="24"/>
          <w:szCs w:val="24"/>
          <w:lang w:eastAsia="ru-RU"/>
        </w:rPr>
        <w:t xml:space="preserve"> реализуется через сарказм, высмеивание, обвинение; коммуникабельность – через дискредитацию и навязывание контактов с окружающими, зависимость и потребность в поддержке – из-за угрозы разрыва отношений; страх перед физическим уничтожением компенсируется собственной физической агрессией);</w:t>
      </w:r>
    </w:p>
    <w:p w:rsidR="00943B5E" w:rsidRPr="00943B5E" w:rsidRDefault="00943B5E" w:rsidP="00943B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3B5E">
        <w:rPr>
          <w:rFonts w:ascii="Times New Roman" w:eastAsia="Times New Roman" w:hAnsi="Times New Roman" w:cs="Times New Roman"/>
          <w:i/>
          <w:iCs/>
          <w:sz w:val="24"/>
          <w:szCs w:val="24"/>
          <w:lang w:eastAsia="ru-RU"/>
        </w:rPr>
        <w:t>посттравматическое стрессовое расстройство</w:t>
      </w:r>
      <w:r w:rsidRPr="00943B5E">
        <w:rPr>
          <w:rFonts w:ascii="Times New Roman" w:eastAsia="Times New Roman" w:hAnsi="Times New Roman" w:cs="Times New Roman"/>
          <w:sz w:val="24"/>
          <w:szCs w:val="24"/>
          <w:lang w:eastAsia="ru-RU"/>
        </w:rPr>
        <w:t xml:space="preserve"> (рекуррентное и беспокойное переживание травмы через неприятные воспоминания, сны, навязчивые действия и чувства, будто событие повторяется, постоянное избегание стимулов, напоминающих о травме; психогенная амнезия, снижение интереса к значимым видам деятельности, </w:t>
      </w:r>
      <w:proofErr w:type="spellStart"/>
      <w:r w:rsidRPr="00943B5E">
        <w:rPr>
          <w:rFonts w:ascii="Times New Roman" w:eastAsia="Times New Roman" w:hAnsi="Times New Roman" w:cs="Times New Roman"/>
          <w:sz w:val="24"/>
          <w:szCs w:val="24"/>
          <w:lang w:eastAsia="ru-RU"/>
        </w:rPr>
        <w:t>дезадаптация</w:t>
      </w:r>
      <w:proofErr w:type="spellEnd"/>
      <w:r w:rsidRPr="00943B5E">
        <w:rPr>
          <w:rFonts w:ascii="Times New Roman" w:eastAsia="Times New Roman" w:hAnsi="Times New Roman" w:cs="Times New Roman"/>
          <w:sz w:val="24"/>
          <w:szCs w:val="24"/>
          <w:lang w:eastAsia="ru-RU"/>
        </w:rPr>
        <w:t xml:space="preserve"> в социальной, профессиональной и других важных сферах жизнедеятельности);</w:t>
      </w:r>
      <w:proofErr w:type="gramEnd"/>
    </w:p>
    <w:p w:rsidR="00943B5E" w:rsidRPr="00943B5E" w:rsidRDefault="00943B5E" w:rsidP="00943B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lastRenderedPageBreak/>
        <w:t>нарушение границ «Эго»</w:t>
      </w:r>
      <w:r w:rsidRPr="00943B5E">
        <w:rPr>
          <w:rFonts w:ascii="Times New Roman" w:eastAsia="Times New Roman" w:hAnsi="Times New Roman" w:cs="Times New Roman"/>
          <w:sz w:val="24"/>
          <w:szCs w:val="24"/>
          <w:lang w:eastAsia="ru-RU"/>
        </w:rPr>
        <w:t xml:space="preserve"> (принятие суждений партнера-оскорбителя, ассимиляция его мыслей к собственному </w:t>
      </w:r>
      <w:proofErr w:type="spellStart"/>
      <w:r w:rsidRPr="00943B5E">
        <w:rPr>
          <w:rFonts w:ascii="Times New Roman" w:eastAsia="Times New Roman" w:hAnsi="Times New Roman" w:cs="Times New Roman"/>
          <w:sz w:val="24"/>
          <w:szCs w:val="24"/>
          <w:lang w:eastAsia="ru-RU"/>
        </w:rPr>
        <w:t>Я-образу</w:t>
      </w:r>
      <w:proofErr w:type="spellEnd"/>
      <w:r w:rsidRPr="00943B5E">
        <w:rPr>
          <w:rFonts w:ascii="Times New Roman" w:eastAsia="Times New Roman" w:hAnsi="Times New Roman" w:cs="Times New Roman"/>
          <w:sz w:val="24"/>
          <w:szCs w:val="24"/>
          <w:lang w:eastAsia="ru-RU"/>
        </w:rPr>
        <w:t xml:space="preserve">, то есть </w:t>
      </w:r>
      <w:proofErr w:type="gramStart"/>
      <w:r w:rsidRPr="00943B5E">
        <w:rPr>
          <w:rFonts w:ascii="Times New Roman" w:eastAsia="Times New Roman" w:hAnsi="Times New Roman" w:cs="Times New Roman"/>
          <w:sz w:val="24"/>
          <w:szCs w:val="24"/>
          <w:lang w:eastAsia="ru-RU"/>
        </w:rPr>
        <w:t>женщина</w:t>
      </w:r>
      <w:proofErr w:type="gramEnd"/>
      <w:r w:rsidRPr="00943B5E">
        <w:rPr>
          <w:rFonts w:ascii="Times New Roman" w:eastAsia="Times New Roman" w:hAnsi="Times New Roman" w:cs="Times New Roman"/>
          <w:sz w:val="24"/>
          <w:szCs w:val="24"/>
          <w:lang w:eastAsia="ru-RU"/>
        </w:rPr>
        <w:t xml:space="preserve"> постепенно принимает все обвинения обидчика, чем усиливает потерю самоуверенности);</w:t>
      </w:r>
    </w:p>
    <w:p w:rsidR="00943B5E" w:rsidRPr="00943B5E" w:rsidRDefault="00943B5E" w:rsidP="00943B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психотравмирующий опыт детства и модели поведения родителей</w:t>
      </w:r>
      <w:r w:rsidRPr="00943B5E">
        <w:rPr>
          <w:rFonts w:ascii="Times New Roman" w:eastAsia="Times New Roman" w:hAnsi="Times New Roman" w:cs="Times New Roman"/>
          <w:sz w:val="24"/>
          <w:szCs w:val="24"/>
          <w:lang w:eastAsia="ru-RU"/>
        </w:rPr>
        <w:t xml:space="preserve"> (</w:t>
      </w:r>
      <w:proofErr w:type="spellStart"/>
      <w:r w:rsidRPr="00943B5E">
        <w:rPr>
          <w:rFonts w:ascii="Times New Roman" w:eastAsia="Times New Roman" w:hAnsi="Times New Roman" w:cs="Times New Roman"/>
          <w:sz w:val="24"/>
          <w:szCs w:val="24"/>
          <w:lang w:eastAsia="ru-RU"/>
        </w:rPr>
        <w:t>виктимизирующий</w:t>
      </w:r>
      <w:proofErr w:type="spellEnd"/>
      <w:r w:rsidRPr="00943B5E">
        <w:rPr>
          <w:rFonts w:ascii="Times New Roman" w:eastAsia="Times New Roman" w:hAnsi="Times New Roman" w:cs="Times New Roman"/>
          <w:sz w:val="24"/>
          <w:szCs w:val="24"/>
          <w:lang w:eastAsia="ru-RU"/>
        </w:rPr>
        <w:t xml:space="preserve"> механизм родительских психологических обид в детстве заключается в подавлении эмоциональной сферы, что предопределяет ощущение собственной неполноценности, беспомощности, внутренней опустошенности).</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Таким образом, психологические особенности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женщин в системе супружеских отношений включают в себя широкий спектр личностных свойств и состояний, а также совокупность внешних и внутренних факторов, обусловливающих личностную предрасположенность женщин к превращению их в жертву домашнего насилия.</w:t>
      </w:r>
    </w:p>
    <w:p w:rsidR="00943B5E" w:rsidRPr="00943B5E" w:rsidRDefault="00943B5E" w:rsidP="00943B5E">
      <w:p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t xml:space="preserve">В целях предупреждения домашнего насилия необходимо утверждение в обществе </w:t>
      </w:r>
      <w:proofErr w:type="spellStart"/>
      <w:r w:rsidRPr="00943B5E">
        <w:rPr>
          <w:rFonts w:ascii="Times New Roman" w:eastAsia="Times New Roman" w:hAnsi="Times New Roman" w:cs="Times New Roman"/>
          <w:sz w:val="24"/>
          <w:szCs w:val="24"/>
          <w:lang w:eastAsia="ru-RU"/>
        </w:rPr>
        <w:t>антидискриминационной</w:t>
      </w:r>
      <w:proofErr w:type="spellEnd"/>
      <w:r w:rsidRPr="00943B5E">
        <w:rPr>
          <w:rFonts w:ascii="Times New Roman" w:eastAsia="Times New Roman" w:hAnsi="Times New Roman" w:cs="Times New Roman"/>
          <w:sz w:val="24"/>
          <w:szCs w:val="24"/>
          <w:lang w:eastAsia="ru-RU"/>
        </w:rPr>
        <w:t xml:space="preserve"> политики в отношении женщин, внедрение программ психологической помощи и реабилитации женщин в кризисных семейных ситуациях, а также наличие системы психолого-практических мероприятий, направленных на коррекцию личностных </w:t>
      </w:r>
      <w:proofErr w:type="spellStart"/>
      <w:r w:rsidRPr="00943B5E">
        <w:rPr>
          <w:rFonts w:ascii="Times New Roman" w:eastAsia="Times New Roman" w:hAnsi="Times New Roman" w:cs="Times New Roman"/>
          <w:sz w:val="24"/>
          <w:szCs w:val="24"/>
          <w:lang w:eastAsia="ru-RU"/>
        </w:rPr>
        <w:t>виктимных</w:t>
      </w:r>
      <w:proofErr w:type="spellEnd"/>
      <w:r w:rsidRPr="00943B5E">
        <w:rPr>
          <w:rFonts w:ascii="Times New Roman" w:eastAsia="Times New Roman" w:hAnsi="Times New Roman" w:cs="Times New Roman"/>
          <w:sz w:val="24"/>
          <w:szCs w:val="24"/>
          <w:lang w:eastAsia="ru-RU"/>
        </w:rPr>
        <w:t xml:space="preserve"> качеств и профилактику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женщин.</w:t>
      </w:r>
    </w:p>
    <w:p w:rsidR="00943B5E" w:rsidRPr="00943B5E" w:rsidRDefault="00943B5E" w:rsidP="00943B5E">
      <w:pPr>
        <w:shd w:val="clear" w:color="auto" w:fill="EFEFEF"/>
        <w:spacing w:line="300" w:lineRule="atLeast"/>
        <w:rPr>
          <w:rFonts w:ascii="Verdana" w:eastAsia="Times New Roman" w:hAnsi="Verdana" w:cs="Times New Roman"/>
          <w:b/>
          <w:bCs/>
          <w:color w:val="333333"/>
          <w:sz w:val="17"/>
          <w:szCs w:val="17"/>
          <w:lang w:eastAsia="ru-RU"/>
        </w:rPr>
      </w:pPr>
      <w:bookmarkStart w:id="0" w:name="for_citation"/>
      <w:bookmarkEnd w:id="0"/>
      <w:r w:rsidRPr="00943B5E">
        <w:rPr>
          <w:rFonts w:ascii="Verdana" w:eastAsia="Times New Roman" w:hAnsi="Verdana" w:cs="Times New Roman"/>
          <w:b/>
          <w:bCs/>
          <w:color w:val="333333"/>
          <w:sz w:val="17"/>
          <w:szCs w:val="17"/>
          <w:lang w:eastAsia="ru-RU"/>
        </w:rPr>
        <w:t>Библиографическая ссылка на публикацию</w:t>
      </w:r>
    </w:p>
    <w:p w:rsidR="00943B5E" w:rsidRPr="00943B5E" w:rsidRDefault="00943B5E" w:rsidP="00943B5E">
      <w:pPr>
        <w:spacing w:after="0"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br/>
      </w:r>
      <w:r w:rsidRPr="00943B5E">
        <w:rPr>
          <w:rFonts w:ascii="Times New Roman" w:eastAsia="Times New Roman" w:hAnsi="Times New Roman" w:cs="Times New Roman"/>
          <w:sz w:val="24"/>
          <w:szCs w:val="24"/>
          <w:lang w:eastAsia="ru-RU"/>
        </w:rPr>
        <w:br/>
        <w:t xml:space="preserve">Портал психологических изданий </w:t>
      </w:r>
      <w:proofErr w:type="spellStart"/>
      <w:r w:rsidRPr="00943B5E">
        <w:rPr>
          <w:rFonts w:ascii="Times New Roman" w:eastAsia="Times New Roman" w:hAnsi="Times New Roman" w:cs="Times New Roman"/>
          <w:sz w:val="24"/>
          <w:szCs w:val="24"/>
          <w:lang w:eastAsia="ru-RU"/>
        </w:rPr>
        <w:t>PsyJournals.ru</w:t>
      </w:r>
      <w:proofErr w:type="spellEnd"/>
      <w:r w:rsidRPr="00943B5E">
        <w:rPr>
          <w:rFonts w:ascii="Times New Roman" w:eastAsia="Times New Roman" w:hAnsi="Times New Roman" w:cs="Times New Roman"/>
          <w:sz w:val="24"/>
          <w:szCs w:val="24"/>
          <w:lang w:eastAsia="ru-RU"/>
        </w:rPr>
        <w:t xml:space="preserve"> — </w:t>
      </w:r>
      <w:hyperlink r:id="rId8" w:history="1">
        <w:r w:rsidRPr="00943B5E">
          <w:rPr>
            <w:rFonts w:ascii="Times New Roman" w:eastAsia="Times New Roman" w:hAnsi="Times New Roman" w:cs="Times New Roman"/>
            <w:color w:val="0000FF"/>
            <w:sz w:val="24"/>
            <w:szCs w:val="24"/>
            <w:u w:val="single"/>
            <w:lang w:eastAsia="ru-RU"/>
          </w:rPr>
          <w:t>http://psyjournals.ru/psyandlaw/2013/n2/61022_full.shtml</w:t>
        </w:r>
      </w:hyperlink>
      <w:r w:rsidRPr="00943B5E">
        <w:rPr>
          <w:rFonts w:ascii="Times New Roman" w:eastAsia="Times New Roman" w:hAnsi="Times New Roman" w:cs="Times New Roman"/>
          <w:sz w:val="24"/>
          <w:szCs w:val="24"/>
          <w:lang w:eastAsia="ru-RU"/>
        </w:rPr>
        <w:t xml:space="preserve"> [Психологические особенности </w:t>
      </w:r>
      <w:proofErr w:type="spellStart"/>
      <w:r w:rsidRPr="00943B5E">
        <w:rPr>
          <w:rFonts w:ascii="Times New Roman" w:eastAsia="Times New Roman" w:hAnsi="Times New Roman" w:cs="Times New Roman"/>
          <w:sz w:val="24"/>
          <w:szCs w:val="24"/>
          <w:lang w:eastAsia="ru-RU"/>
        </w:rPr>
        <w:t>виктимного</w:t>
      </w:r>
      <w:proofErr w:type="spellEnd"/>
      <w:r w:rsidRPr="00943B5E">
        <w:rPr>
          <w:rFonts w:ascii="Times New Roman" w:eastAsia="Times New Roman" w:hAnsi="Times New Roman" w:cs="Times New Roman"/>
          <w:sz w:val="24"/>
          <w:szCs w:val="24"/>
          <w:lang w:eastAsia="ru-RU"/>
        </w:rPr>
        <w:t xml:space="preserve"> поведения женщин в ситуациях домашнего насилия - Психология и право - 2013/2]</w:t>
      </w:r>
    </w:p>
    <w:p w:rsidR="00963460" w:rsidRDefault="00943B5E">
      <w:pPr>
        <w:rPr>
          <w:lang w:val="en-US"/>
        </w:rPr>
      </w:pPr>
      <w:proofErr w:type="spellStart"/>
      <w:r w:rsidRPr="00943B5E">
        <w:t>Лефтеров</w:t>
      </w:r>
      <w:proofErr w:type="spellEnd"/>
      <w:r w:rsidRPr="00943B5E">
        <w:t xml:space="preserve"> В.А., </w:t>
      </w:r>
      <w:proofErr w:type="spellStart"/>
      <w:r w:rsidRPr="00943B5E">
        <w:t>Вакулич</w:t>
      </w:r>
      <w:proofErr w:type="spellEnd"/>
      <w:r w:rsidRPr="00943B5E">
        <w:t xml:space="preserve"> Т.М. Психологические особенности </w:t>
      </w:r>
      <w:proofErr w:type="spellStart"/>
      <w:r w:rsidRPr="00943B5E">
        <w:t>виктимного</w:t>
      </w:r>
      <w:proofErr w:type="spellEnd"/>
      <w:r w:rsidRPr="00943B5E">
        <w:t xml:space="preserve"> поведения женщин в ситуациях домашнего насилия [Электронный ресурс] // Психология и право. 2013. №2. URL: http://psyjournals.ru/psyandlaw/2013/n2/61022.shtml (дата обращения: 12.01.2015)</w:t>
      </w:r>
    </w:p>
    <w:p w:rsidR="00943B5E" w:rsidRDefault="00943B5E">
      <w:pPr>
        <w:rPr>
          <w:lang w:val="en-US"/>
        </w:rPr>
      </w:pPr>
      <w:r>
        <w:t>Литература</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Елизаров А.Н.</w:t>
      </w:r>
      <w:r w:rsidRPr="00943B5E">
        <w:rPr>
          <w:rFonts w:ascii="Times New Roman" w:eastAsia="Times New Roman" w:hAnsi="Times New Roman" w:cs="Times New Roman"/>
          <w:sz w:val="24"/>
          <w:szCs w:val="24"/>
          <w:lang w:eastAsia="ru-RU"/>
        </w:rPr>
        <w:t xml:space="preserve"> Социально-психологическая помощь семье, страдающей от насилия // Психология зрелости и старения. Ежеквартальный научно-практический журнал. 2006. № 4 (36). С. 32–48.</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Ениколопов</w:t>
      </w:r>
      <w:proofErr w:type="spellEnd"/>
      <w:r w:rsidRPr="00943B5E">
        <w:rPr>
          <w:rFonts w:ascii="Times New Roman" w:eastAsia="Times New Roman" w:hAnsi="Times New Roman" w:cs="Times New Roman"/>
          <w:i/>
          <w:iCs/>
          <w:sz w:val="24"/>
          <w:szCs w:val="24"/>
          <w:lang w:eastAsia="ru-RU"/>
        </w:rPr>
        <w:t xml:space="preserve"> С.Н.</w:t>
      </w:r>
      <w:r w:rsidRPr="00943B5E">
        <w:rPr>
          <w:rFonts w:ascii="Times New Roman" w:eastAsia="Times New Roman" w:hAnsi="Times New Roman" w:cs="Times New Roman"/>
          <w:sz w:val="24"/>
          <w:szCs w:val="24"/>
          <w:lang w:eastAsia="ru-RU"/>
        </w:rPr>
        <w:t xml:space="preserve"> Современные проблемы психологии семейного насилия // Домашнее насилие в отношении женщин: Масштабы, характер, представления общества. М.: МАКС–Пресс, 2003. С. 96–102.</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Квашис</w:t>
      </w:r>
      <w:proofErr w:type="spellEnd"/>
      <w:r w:rsidRPr="00943B5E">
        <w:rPr>
          <w:rFonts w:ascii="Times New Roman" w:eastAsia="Times New Roman" w:hAnsi="Times New Roman" w:cs="Times New Roman"/>
          <w:i/>
          <w:iCs/>
          <w:sz w:val="24"/>
          <w:szCs w:val="24"/>
          <w:lang w:eastAsia="ru-RU"/>
        </w:rPr>
        <w:t xml:space="preserve"> В.</w:t>
      </w:r>
      <w:r w:rsidRPr="00943B5E">
        <w:rPr>
          <w:rFonts w:ascii="Times New Roman" w:eastAsia="Times New Roman" w:hAnsi="Times New Roman" w:cs="Times New Roman"/>
          <w:sz w:val="24"/>
          <w:szCs w:val="24"/>
          <w:lang w:eastAsia="ru-RU"/>
        </w:rPr>
        <w:t xml:space="preserve"> Основы </w:t>
      </w:r>
      <w:proofErr w:type="spellStart"/>
      <w:r w:rsidRPr="00943B5E">
        <w:rPr>
          <w:rFonts w:ascii="Times New Roman" w:eastAsia="Times New Roman" w:hAnsi="Times New Roman" w:cs="Times New Roman"/>
          <w:sz w:val="24"/>
          <w:szCs w:val="24"/>
          <w:lang w:eastAsia="ru-RU"/>
        </w:rPr>
        <w:t>виктимологии</w:t>
      </w:r>
      <w:proofErr w:type="spellEnd"/>
      <w:r w:rsidRPr="00943B5E">
        <w:rPr>
          <w:rFonts w:ascii="Times New Roman" w:eastAsia="Times New Roman" w:hAnsi="Times New Roman" w:cs="Times New Roman"/>
          <w:sz w:val="24"/>
          <w:szCs w:val="24"/>
          <w:lang w:eastAsia="ru-RU"/>
        </w:rPr>
        <w:t xml:space="preserve">. </w:t>
      </w:r>
      <w:proofErr w:type="spellStart"/>
      <w:r w:rsidRPr="00943B5E">
        <w:rPr>
          <w:rFonts w:ascii="Times New Roman" w:eastAsia="Times New Roman" w:hAnsi="Times New Roman" w:cs="Times New Roman"/>
          <w:sz w:val="24"/>
          <w:szCs w:val="24"/>
          <w:lang w:eastAsia="ru-RU"/>
        </w:rPr>
        <w:t>М.:Наука</w:t>
      </w:r>
      <w:proofErr w:type="spellEnd"/>
      <w:r w:rsidRPr="00943B5E">
        <w:rPr>
          <w:rFonts w:ascii="Times New Roman" w:eastAsia="Times New Roman" w:hAnsi="Times New Roman" w:cs="Times New Roman"/>
          <w:sz w:val="24"/>
          <w:szCs w:val="24"/>
          <w:lang w:eastAsia="ru-RU"/>
        </w:rPr>
        <w:t>, 1999. 278с.</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943B5E">
        <w:rPr>
          <w:rFonts w:ascii="Times New Roman" w:eastAsia="Times New Roman" w:hAnsi="Times New Roman" w:cs="Times New Roman"/>
          <w:i/>
          <w:iCs/>
          <w:sz w:val="24"/>
          <w:szCs w:val="24"/>
          <w:lang w:eastAsia="ru-RU"/>
        </w:rPr>
        <w:t>Малкина-Пых</w:t>
      </w:r>
      <w:proofErr w:type="spellEnd"/>
      <w:proofErr w:type="gramEnd"/>
      <w:r w:rsidRPr="00943B5E">
        <w:rPr>
          <w:rFonts w:ascii="Times New Roman" w:eastAsia="Times New Roman" w:hAnsi="Times New Roman" w:cs="Times New Roman"/>
          <w:i/>
          <w:iCs/>
          <w:sz w:val="24"/>
          <w:szCs w:val="24"/>
          <w:lang w:eastAsia="ru-RU"/>
        </w:rPr>
        <w:t xml:space="preserve"> И.Г.</w:t>
      </w:r>
      <w:r w:rsidRPr="00943B5E">
        <w:rPr>
          <w:rFonts w:ascii="Times New Roman" w:eastAsia="Times New Roman" w:hAnsi="Times New Roman" w:cs="Times New Roman"/>
          <w:sz w:val="24"/>
          <w:szCs w:val="24"/>
          <w:lang w:eastAsia="ru-RU"/>
        </w:rPr>
        <w:t xml:space="preserve"> Психология поведения жертвы: справочник практического психолога. М.: ЭКСМО, 2006. 1008 с.</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Москаленко</w:t>
      </w:r>
      <w:proofErr w:type="spellEnd"/>
      <w:r w:rsidRPr="00943B5E">
        <w:rPr>
          <w:rFonts w:ascii="Times New Roman" w:eastAsia="Times New Roman" w:hAnsi="Times New Roman" w:cs="Times New Roman"/>
          <w:i/>
          <w:iCs/>
          <w:sz w:val="24"/>
          <w:szCs w:val="24"/>
          <w:lang w:eastAsia="ru-RU"/>
        </w:rPr>
        <w:t xml:space="preserve"> В.Д.</w:t>
      </w:r>
      <w:r w:rsidRPr="00943B5E">
        <w:rPr>
          <w:rFonts w:ascii="Times New Roman" w:eastAsia="Times New Roman" w:hAnsi="Times New Roman" w:cs="Times New Roman"/>
          <w:sz w:val="24"/>
          <w:szCs w:val="24"/>
          <w:lang w:eastAsia="ru-RU"/>
        </w:rPr>
        <w:t xml:space="preserve"> Жены больных алкоголизмом. Вопросы психологии. 1991. № 5. С. 91–97.</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Панок</w:t>
      </w:r>
      <w:proofErr w:type="spellEnd"/>
      <w:r w:rsidRPr="00943B5E">
        <w:rPr>
          <w:rFonts w:ascii="Times New Roman" w:eastAsia="Times New Roman" w:hAnsi="Times New Roman" w:cs="Times New Roman"/>
          <w:i/>
          <w:iCs/>
          <w:sz w:val="24"/>
          <w:szCs w:val="24"/>
          <w:lang w:eastAsia="ru-RU"/>
        </w:rPr>
        <w:t xml:space="preserve"> В.Г</w:t>
      </w:r>
      <w:r w:rsidRPr="00943B5E">
        <w:rPr>
          <w:rFonts w:ascii="Times New Roman" w:eastAsia="Times New Roman" w:hAnsi="Times New Roman" w:cs="Times New Roman"/>
          <w:sz w:val="24"/>
          <w:szCs w:val="24"/>
          <w:lang w:eastAsia="ru-RU"/>
        </w:rPr>
        <w:t>. Обиженные дети. Анализ проблемы. К., 1997. 70 с.</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Роджерс</w:t>
      </w:r>
      <w:proofErr w:type="spellEnd"/>
      <w:r w:rsidRPr="00943B5E">
        <w:rPr>
          <w:rFonts w:ascii="Times New Roman" w:eastAsia="Times New Roman" w:hAnsi="Times New Roman" w:cs="Times New Roman"/>
          <w:i/>
          <w:iCs/>
          <w:sz w:val="24"/>
          <w:szCs w:val="24"/>
          <w:lang w:eastAsia="ru-RU"/>
        </w:rPr>
        <w:t xml:space="preserve"> К.</w:t>
      </w:r>
      <w:r w:rsidRPr="00943B5E">
        <w:rPr>
          <w:rFonts w:ascii="Times New Roman" w:eastAsia="Times New Roman" w:hAnsi="Times New Roman" w:cs="Times New Roman"/>
          <w:sz w:val="24"/>
          <w:szCs w:val="24"/>
          <w:lang w:eastAsia="ru-RU"/>
        </w:rPr>
        <w:t xml:space="preserve"> Взгляд на психотерапию. Становление человека. М.: Прогресс, 1994. 480 </w:t>
      </w:r>
      <w:proofErr w:type="gramStart"/>
      <w:r w:rsidRPr="00943B5E">
        <w:rPr>
          <w:rFonts w:ascii="Times New Roman" w:eastAsia="Times New Roman" w:hAnsi="Times New Roman" w:cs="Times New Roman"/>
          <w:sz w:val="24"/>
          <w:szCs w:val="24"/>
          <w:lang w:eastAsia="ru-RU"/>
        </w:rPr>
        <w:t>с</w:t>
      </w:r>
      <w:proofErr w:type="gramEnd"/>
      <w:r w:rsidRPr="00943B5E">
        <w:rPr>
          <w:rFonts w:ascii="Times New Roman" w:eastAsia="Times New Roman" w:hAnsi="Times New Roman" w:cs="Times New Roman"/>
          <w:sz w:val="24"/>
          <w:szCs w:val="24"/>
          <w:lang w:eastAsia="ru-RU"/>
        </w:rPr>
        <w:t>.</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Салливан</w:t>
      </w:r>
      <w:proofErr w:type="spellEnd"/>
      <w:r w:rsidRPr="00943B5E">
        <w:rPr>
          <w:rFonts w:ascii="Times New Roman" w:eastAsia="Times New Roman" w:hAnsi="Times New Roman" w:cs="Times New Roman"/>
          <w:i/>
          <w:iCs/>
          <w:sz w:val="24"/>
          <w:szCs w:val="24"/>
          <w:lang w:eastAsia="ru-RU"/>
        </w:rPr>
        <w:t xml:space="preserve"> Г.С.</w:t>
      </w:r>
      <w:r w:rsidRPr="00943B5E">
        <w:rPr>
          <w:rFonts w:ascii="Times New Roman" w:eastAsia="Times New Roman" w:hAnsi="Times New Roman" w:cs="Times New Roman"/>
          <w:sz w:val="24"/>
          <w:szCs w:val="24"/>
          <w:lang w:eastAsia="ru-RU"/>
        </w:rPr>
        <w:t xml:space="preserve"> </w:t>
      </w:r>
      <w:proofErr w:type="spellStart"/>
      <w:r w:rsidRPr="00943B5E">
        <w:rPr>
          <w:rFonts w:ascii="Times New Roman" w:eastAsia="Times New Roman" w:hAnsi="Times New Roman" w:cs="Times New Roman"/>
          <w:sz w:val="24"/>
          <w:szCs w:val="24"/>
          <w:lang w:eastAsia="ru-RU"/>
        </w:rPr>
        <w:t>Интерперсональная</w:t>
      </w:r>
      <w:proofErr w:type="spellEnd"/>
      <w:r w:rsidRPr="00943B5E">
        <w:rPr>
          <w:rFonts w:ascii="Times New Roman" w:eastAsia="Times New Roman" w:hAnsi="Times New Roman" w:cs="Times New Roman"/>
          <w:sz w:val="24"/>
          <w:szCs w:val="24"/>
          <w:lang w:eastAsia="ru-RU"/>
        </w:rPr>
        <w:t xml:space="preserve"> теория в психиатрии. М.: </w:t>
      </w:r>
      <w:proofErr w:type="spellStart"/>
      <w:r w:rsidRPr="00943B5E">
        <w:rPr>
          <w:rFonts w:ascii="Times New Roman" w:eastAsia="Times New Roman" w:hAnsi="Times New Roman" w:cs="Times New Roman"/>
          <w:sz w:val="24"/>
          <w:szCs w:val="24"/>
          <w:lang w:eastAsia="ru-RU"/>
        </w:rPr>
        <w:t>Ювента</w:t>
      </w:r>
      <w:proofErr w:type="spellEnd"/>
      <w:r w:rsidRPr="00943B5E">
        <w:rPr>
          <w:rFonts w:ascii="Times New Roman" w:eastAsia="Times New Roman" w:hAnsi="Times New Roman" w:cs="Times New Roman"/>
          <w:sz w:val="24"/>
          <w:szCs w:val="24"/>
          <w:lang w:eastAsia="ru-RU"/>
        </w:rPr>
        <w:t>, 1999. 347с.</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Семиченко</w:t>
      </w:r>
      <w:proofErr w:type="spellEnd"/>
      <w:r w:rsidRPr="00943B5E">
        <w:rPr>
          <w:rFonts w:ascii="Times New Roman" w:eastAsia="Times New Roman" w:hAnsi="Times New Roman" w:cs="Times New Roman"/>
          <w:i/>
          <w:iCs/>
          <w:sz w:val="24"/>
          <w:szCs w:val="24"/>
          <w:lang w:eastAsia="ru-RU"/>
        </w:rPr>
        <w:t xml:space="preserve"> В.А</w:t>
      </w:r>
      <w:r w:rsidRPr="00943B5E">
        <w:rPr>
          <w:rFonts w:ascii="Times New Roman" w:eastAsia="Times New Roman" w:hAnsi="Times New Roman" w:cs="Times New Roman"/>
          <w:sz w:val="24"/>
          <w:szCs w:val="24"/>
          <w:lang w:eastAsia="ru-RU"/>
        </w:rPr>
        <w:t xml:space="preserve">. Психические состояния. К.: </w:t>
      </w:r>
      <w:proofErr w:type="spellStart"/>
      <w:r w:rsidRPr="00943B5E">
        <w:rPr>
          <w:rFonts w:ascii="Times New Roman" w:eastAsia="Times New Roman" w:hAnsi="Times New Roman" w:cs="Times New Roman"/>
          <w:sz w:val="24"/>
          <w:szCs w:val="24"/>
          <w:lang w:eastAsia="ru-RU"/>
        </w:rPr>
        <w:t>Магистр-</w:t>
      </w:r>
      <w:proofErr w:type="gramStart"/>
      <w:r w:rsidRPr="00943B5E">
        <w:rPr>
          <w:rFonts w:ascii="Times New Roman" w:eastAsia="Times New Roman" w:hAnsi="Times New Roman" w:cs="Times New Roman"/>
          <w:sz w:val="24"/>
          <w:szCs w:val="24"/>
          <w:lang w:eastAsia="ru-RU"/>
        </w:rPr>
        <w:t>S</w:t>
      </w:r>
      <w:proofErr w:type="spellEnd"/>
      <w:proofErr w:type="gramEnd"/>
      <w:r w:rsidRPr="00943B5E">
        <w:rPr>
          <w:rFonts w:ascii="Times New Roman" w:eastAsia="Times New Roman" w:hAnsi="Times New Roman" w:cs="Times New Roman"/>
          <w:sz w:val="24"/>
          <w:szCs w:val="24"/>
          <w:lang w:eastAsia="ru-RU"/>
        </w:rPr>
        <w:t>, 1999. 208 с.</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Смит З.У.</w:t>
      </w:r>
      <w:r w:rsidRPr="00943B5E">
        <w:rPr>
          <w:rFonts w:ascii="Times New Roman" w:eastAsia="Times New Roman" w:hAnsi="Times New Roman" w:cs="Times New Roman"/>
          <w:sz w:val="24"/>
          <w:szCs w:val="24"/>
          <w:lang w:eastAsia="ru-RU"/>
        </w:rPr>
        <w:t xml:space="preserve"> Внуки алкоголиков / Пер. с англ. М.: Просвещение, 1991. 125 </w:t>
      </w:r>
      <w:proofErr w:type="gramStart"/>
      <w:r w:rsidRPr="00943B5E">
        <w:rPr>
          <w:rFonts w:ascii="Times New Roman" w:eastAsia="Times New Roman" w:hAnsi="Times New Roman" w:cs="Times New Roman"/>
          <w:sz w:val="24"/>
          <w:szCs w:val="24"/>
          <w:lang w:eastAsia="ru-RU"/>
        </w:rPr>
        <w:t>с</w:t>
      </w:r>
      <w:proofErr w:type="gramEnd"/>
      <w:r w:rsidRPr="00943B5E">
        <w:rPr>
          <w:rFonts w:ascii="Times New Roman" w:eastAsia="Times New Roman" w:hAnsi="Times New Roman" w:cs="Times New Roman"/>
          <w:sz w:val="24"/>
          <w:szCs w:val="24"/>
          <w:lang w:eastAsia="ru-RU"/>
        </w:rPr>
        <w:t>.</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lastRenderedPageBreak/>
        <w:t> </w:t>
      </w:r>
      <w:proofErr w:type="spellStart"/>
      <w:r w:rsidRPr="00943B5E">
        <w:rPr>
          <w:rFonts w:ascii="Times New Roman" w:eastAsia="Times New Roman" w:hAnsi="Times New Roman" w:cs="Times New Roman"/>
          <w:i/>
          <w:iCs/>
          <w:sz w:val="24"/>
          <w:szCs w:val="24"/>
          <w:lang w:eastAsia="ru-RU"/>
        </w:rPr>
        <w:t>Тайсон</w:t>
      </w:r>
      <w:proofErr w:type="spellEnd"/>
      <w:r w:rsidRPr="00943B5E">
        <w:rPr>
          <w:rFonts w:ascii="Times New Roman" w:eastAsia="Times New Roman" w:hAnsi="Times New Roman" w:cs="Times New Roman"/>
          <w:i/>
          <w:iCs/>
          <w:sz w:val="24"/>
          <w:szCs w:val="24"/>
          <w:lang w:eastAsia="ru-RU"/>
        </w:rPr>
        <w:t xml:space="preserve"> Ф., </w:t>
      </w:r>
      <w:proofErr w:type="spellStart"/>
      <w:r w:rsidRPr="00943B5E">
        <w:rPr>
          <w:rFonts w:ascii="Times New Roman" w:eastAsia="Times New Roman" w:hAnsi="Times New Roman" w:cs="Times New Roman"/>
          <w:i/>
          <w:iCs/>
          <w:sz w:val="24"/>
          <w:szCs w:val="24"/>
          <w:lang w:eastAsia="ru-RU"/>
        </w:rPr>
        <w:t>Тайсон</w:t>
      </w:r>
      <w:proofErr w:type="spellEnd"/>
      <w:r w:rsidRPr="00943B5E">
        <w:rPr>
          <w:rFonts w:ascii="Times New Roman" w:eastAsia="Times New Roman" w:hAnsi="Times New Roman" w:cs="Times New Roman"/>
          <w:i/>
          <w:iCs/>
          <w:sz w:val="24"/>
          <w:szCs w:val="24"/>
          <w:lang w:eastAsia="ru-RU"/>
        </w:rPr>
        <w:t xml:space="preserve"> Р.</w:t>
      </w:r>
      <w:r w:rsidRPr="00943B5E">
        <w:rPr>
          <w:rFonts w:ascii="Times New Roman" w:eastAsia="Times New Roman" w:hAnsi="Times New Roman" w:cs="Times New Roman"/>
          <w:sz w:val="24"/>
          <w:szCs w:val="24"/>
          <w:lang w:eastAsia="ru-RU"/>
        </w:rPr>
        <w:t xml:space="preserve"> Психоаналитические теории развития / Пер. с англ. Екатеринбург: Деловая книга, 1998. 528с.</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Турчин</w:t>
      </w:r>
      <w:proofErr w:type="spellEnd"/>
      <w:r w:rsidRPr="00943B5E">
        <w:rPr>
          <w:rFonts w:ascii="Times New Roman" w:eastAsia="Times New Roman" w:hAnsi="Times New Roman" w:cs="Times New Roman"/>
          <w:i/>
          <w:iCs/>
          <w:sz w:val="24"/>
          <w:szCs w:val="24"/>
          <w:lang w:eastAsia="ru-RU"/>
        </w:rPr>
        <w:t xml:space="preserve"> Д.</w:t>
      </w:r>
      <w:r w:rsidRPr="00943B5E">
        <w:rPr>
          <w:rFonts w:ascii="Times New Roman" w:eastAsia="Times New Roman" w:hAnsi="Times New Roman" w:cs="Times New Roman"/>
          <w:sz w:val="24"/>
          <w:szCs w:val="24"/>
          <w:lang w:eastAsia="ru-RU"/>
        </w:rPr>
        <w:t xml:space="preserve"> </w:t>
      </w:r>
      <w:proofErr w:type="spellStart"/>
      <w:r w:rsidRPr="00943B5E">
        <w:rPr>
          <w:rFonts w:ascii="Times New Roman" w:eastAsia="Times New Roman" w:hAnsi="Times New Roman" w:cs="Times New Roman"/>
          <w:sz w:val="24"/>
          <w:szCs w:val="24"/>
          <w:lang w:eastAsia="ru-RU"/>
        </w:rPr>
        <w:t>Виктимологические</w:t>
      </w:r>
      <w:proofErr w:type="spellEnd"/>
      <w:r w:rsidRPr="00943B5E">
        <w:rPr>
          <w:rFonts w:ascii="Times New Roman" w:eastAsia="Times New Roman" w:hAnsi="Times New Roman" w:cs="Times New Roman"/>
          <w:sz w:val="24"/>
          <w:szCs w:val="24"/>
          <w:lang w:eastAsia="ru-RU"/>
        </w:rPr>
        <w:t xml:space="preserve"> задачи в криминалистике / Д. </w:t>
      </w:r>
      <w:proofErr w:type="spellStart"/>
      <w:r w:rsidRPr="00943B5E">
        <w:rPr>
          <w:rFonts w:ascii="Times New Roman" w:eastAsia="Times New Roman" w:hAnsi="Times New Roman" w:cs="Times New Roman"/>
          <w:sz w:val="24"/>
          <w:szCs w:val="24"/>
          <w:lang w:eastAsia="ru-RU"/>
        </w:rPr>
        <w:t>Турчин</w:t>
      </w:r>
      <w:proofErr w:type="spellEnd"/>
      <w:r w:rsidRPr="00943B5E">
        <w:rPr>
          <w:rFonts w:ascii="Times New Roman" w:eastAsia="Times New Roman" w:hAnsi="Times New Roman" w:cs="Times New Roman"/>
          <w:sz w:val="24"/>
          <w:szCs w:val="24"/>
          <w:lang w:eastAsia="ru-RU"/>
        </w:rPr>
        <w:t xml:space="preserve"> // Потерпевший от преступления. Владивосток, 1974. С. 186–187.</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i/>
          <w:iCs/>
          <w:sz w:val="24"/>
          <w:szCs w:val="24"/>
          <w:lang w:eastAsia="ru-RU"/>
        </w:rPr>
        <w:t>Фрейд А.</w:t>
      </w:r>
      <w:r w:rsidRPr="00943B5E">
        <w:rPr>
          <w:rFonts w:ascii="Times New Roman" w:eastAsia="Times New Roman" w:hAnsi="Times New Roman" w:cs="Times New Roman"/>
          <w:sz w:val="24"/>
          <w:szCs w:val="24"/>
          <w:lang w:eastAsia="ru-RU"/>
        </w:rPr>
        <w:t xml:space="preserve"> Психология «Я» и защитные механизмы. М.: Педагогика-Пресс, 1993. 144 </w:t>
      </w:r>
      <w:proofErr w:type="gramStart"/>
      <w:r w:rsidRPr="00943B5E">
        <w:rPr>
          <w:rFonts w:ascii="Times New Roman" w:eastAsia="Times New Roman" w:hAnsi="Times New Roman" w:cs="Times New Roman"/>
          <w:sz w:val="24"/>
          <w:szCs w:val="24"/>
          <w:lang w:eastAsia="ru-RU"/>
        </w:rPr>
        <w:t>с</w:t>
      </w:r>
      <w:proofErr w:type="gramEnd"/>
      <w:r w:rsidRPr="00943B5E">
        <w:rPr>
          <w:rFonts w:ascii="Times New Roman" w:eastAsia="Times New Roman" w:hAnsi="Times New Roman" w:cs="Times New Roman"/>
          <w:sz w:val="24"/>
          <w:szCs w:val="24"/>
          <w:lang w:eastAsia="ru-RU"/>
        </w:rPr>
        <w:t>.</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Хархан</w:t>
      </w:r>
      <w:proofErr w:type="spellEnd"/>
      <w:r w:rsidRPr="00943B5E">
        <w:rPr>
          <w:rFonts w:ascii="Times New Roman" w:eastAsia="Times New Roman" w:hAnsi="Times New Roman" w:cs="Times New Roman"/>
          <w:i/>
          <w:iCs/>
          <w:sz w:val="24"/>
          <w:szCs w:val="24"/>
          <w:lang w:eastAsia="ru-RU"/>
        </w:rPr>
        <w:t xml:space="preserve"> О.М.</w:t>
      </w:r>
      <w:r w:rsidRPr="00943B5E">
        <w:rPr>
          <w:rFonts w:ascii="Times New Roman" w:eastAsia="Times New Roman" w:hAnsi="Times New Roman" w:cs="Times New Roman"/>
          <w:sz w:val="24"/>
          <w:szCs w:val="24"/>
          <w:lang w:eastAsia="ru-RU"/>
        </w:rPr>
        <w:t xml:space="preserve"> Стиль детско-родительских отношений как фактор формирования </w:t>
      </w:r>
      <w:proofErr w:type="spellStart"/>
      <w:r w:rsidRPr="00943B5E">
        <w:rPr>
          <w:rFonts w:ascii="Times New Roman" w:eastAsia="Times New Roman" w:hAnsi="Times New Roman" w:cs="Times New Roman"/>
          <w:sz w:val="24"/>
          <w:szCs w:val="24"/>
          <w:lang w:eastAsia="ru-RU"/>
        </w:rPr>
        <w:t>виктимных</w:t>
      </w:r>
      <w:proofErr w:type="spellEnd"/>
      <w:r w:rsidRPr="00943B5E">
        <w:rPr>
          <w:rFonts w:ascii="Times New Roman" w:eastAsia="Times New Roman" w:hAnsi="Times New Roman" w:cs="Times New Roman"/>
          <w:sz w:val="24"/>
          <w:szCs w:val="24"/>
          <w:lang w:eastAsia="ru-RU"/>
        </w:rPr>
        <w:t xml:space="preserve"> детей. Социальная психология. 2005. № 4 (12).          C. 139–142.</w:t>
      </w:r>
    </w:p>
    <w:p w:rsidR="00943B5E" w:rsidRPr="00943B5E" w:rsidRDefault="00943B5E" w:rsidP="00943B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3B5E">
        <w:rPr>
          <w:rFonts w:ascii="Times New Roman" w:eastAsia="Times New Roman" w:hAnsi="Times New Roman" w:cs="Times New Roman"/>
          <w:i/>
          <w:iCs/>
          <w:sz w:val="24"/>
          <w:szCs w:val="24"/>
          <w:lang w:eastAsia="ru-RU"/>
        </w:rPr>
        <w:t>Шинкаренко</w:t>
      </w:r>
      <w:proofErr w:type="spellEnd"/>
      <w:r w:rsidRPr="00943B5E">
        <w:rPr>
          <w:rFonts w:ascii="Times New Roman" w:eastAsia="Times New Roman" w:hAnsi="Times New Roman" w:cs="Times New Roman"/>
          <w:i/>
          <w:iCs/>
          <w:sz w:val="24"/>
          <w:szCs w:val="24"/>
          <w:lang w:eastAsia="ru-RU"/>
        </w:rPr>
        <w:t xml:space="preserve"> О.Д.</w:t>
      </w:r>
      <w:r w:rsidRPr="00943B5E">
        <w:rPr>
          <w:rFonts w:ascii="Times New Roman" w:eastAsia="Times New Roman" w:hAnsi="Times New Roman" w:cs="Times New Roman"/>
          <w:sz w:val="24"/>
          <w:szCs w:val="24"/>
          <w:lang w:eastAsia="ru-RU"/>
        </w:rPr>
        <w:t xml:space="preserve"> Насилие в супружеской паре: актуальность, опыт и перспективы исследования. Вестник Харьковского государственного университета. 1999. № 439. С. 308–311.</w:t>
      </w:r>
    </w:p>
    <w:p w:rsidR="00F75BB1" w:rsidRDefault="00943B5E" w:rsidP="00F75BB1">
      <w:pPr>
        <w:pStyle w:val="1"/>
        <w:spacing w:before="192" w:beforeAutospacing="0" w:after="192" w:afterAutospacing="0"/>
      </w:pPr>
      <w:r w:rsidRPr="00943B5E">
        <w:rPr>
          <w:sz w:val="24"/>
          <w:szCs w:val="24"/>
        </w:rPr>
        <w:br/>
      </w:r>
      <w:proofErr w:type="spellStart"/>
      <w:r w:rsidR="00F75BB1">
        <w:t>Виктимность</w:t>
      </w:r>
      <w:proofErr w:type="spellEnd"/>
      <w:r w:rsidR="00F75BB1">
        <w:t xml:space="preserve"> подростков. Причины, особенности проявления. Особенности психологического консультирования по телефону жертв насилия</w:t>
      </w:r>
    </w:p>
    <w:p w:rsidR="00F75BB1" w:rsidRDefault="00F75BB1" w:rsidP="00F75BB1">
      <w:hyperlink r:id="rId9" w:history="1">
        <w:r>
          <w:rPr>
            <w:rStyle w:val="a3"/>
          </w:rPr>
          <w:t>Глинко О.Д.</w:t>
        </w:r>
      </w:hyperlink>
      <w:r>
        <w:t xml:space="preserve">, педагог-психолог ГУРО СРЦ, г. Волгодонск, Ростовская обл., glinochka@list.ru </w:t>
      </w:r>
    </w:p>
    <w:p w:rsidR="00F75BB1" w:rsidRDefault="00F75BB1" w:rsidP="00F75BB1">
      <w:r>
        <w:br/>
      </w:r>
      <w:r>
        <w:br/>
      </w:r>
      <w:proofErr w:type="gramStart"/>
      <w:r>
        <w:t xml:space="preserve">Портал психологических изданий </w:t>
      </w:r>
      <w:proofErr w:type="spellStart"/>
      <w:r>
        <w:t>PsyJournals.ru</w:t>
      </w:r>
      <w:proofErr w:type="spellEnd"/>
      <w:r>
        <w:t xml:space="preserve"> — </w:t>
      </w:r>
      <w:hyperlink r:id="rId10" w:history="1">
        <w:r>
          <w:rPr>
            <w:rStyle w:val="a3"/>
          </w:rPr>
          <w:t>http://psyjournals.ru/helpline/issue/40524_full.shtml</w:t>
        </w:r>
      </w:hyperlink>
      <w:r>
        <w:t xml:space="preserve"> [</w:t>
      </w:r>
      <w:proofErr w:type="spellStart"/>
      <w:r>
        <w:t>Виктимность</w:t>
      </w:r>
      <w:proofErr w:type="spellEnd"/>
      <w:r>
        <w:t xml:space="preserve"> подростков.</w:t>
      </w:r>
      <w:proofErr w:type="gramEnd"/>
      <w:r>
        <w:t xml:space="preserve"> Причины, особенности проявления. </w:t>
      </w:r>
      <w:proofErr w:type="gramStart"/>
      <w:r>
        <w:t>Особенности психологического консультирования по телефону жертв насилия - Телефон доверия как средство психологической помощи детям, родителям, педагогам]</w:t>
      </w:r>
      <w:proofErr w:type="gramEnd"/>
    </w:p>
    <w:p w:rsidR="00F75BB1" w:rsidRDefault="00F75BB1" w:rsidP="00F75BB1">
      <w:pPr>
        <w:pStyle w:val="a4"/>
      </w:pPr>
      <w:r>
        <w:t>Дети и подростки нередко становятся жертвами преступлений, жестокого обращения и насилия</w:t>
      </w:r>
      <w:r>
        <w:rPr>
          <w:b/>
          <w:bCs/>
        </w:rPr>
        <w:t>.</w:t>
      </w:r>
      <w:r>
        <w:t xml:space="preserve"> Проблема насилия и </w:t>
      </w:r>
      <w:proofErr w:type="spellStart"/>
      <w:r>
        <w:t>виктимности</w:t>
      </w:r>
      <w:proofErr w:type="spellEnd"/>
      <w:r>
        <w:t xml:space="preserve"> подростков прочно заняла свое место среди других актуальных проблем психологической науки, без сомнения она далека от разрешения.</w:t>
      </w:r>
    </w:p>
    <w:p w:rsidR="00F75BB1" w:rsidRDefault="00F75BB1" w:rsidP="00F75BB1">
      <w:pPr>
        <w:pStyle w:val="a4"/>
      </w:pPr>
      <w:r>
        <w:t>Между личностью любого человека и его поведением существует неразрывная связь. Личность и ее психические свойства «одновременно и предпосылка, и результат ее деятельности. Внутреннее психическое содержание поведения, складывающееся в условиях определенной ситуации, особенно значимой для личности, переходит в относительно устойчивые свойства личности, а свойства личности, в свою очередь, сказываются в ее поведении» [1, с.12].</w:t>
      </w:r>
    </w:p>
    <w:p w:rsidR="00F75BB1" w:rsidRDefault="00F75BB1" w:rsidP="00F75BB1">
      <w:pPr>
        <w:pStyle w:val="a4"/>
      </w:pPr>
      <w:r>
        <w:t xml:space="preserve">Согласно современным данным, под </w:t>
      </w:r>
      <w:proofErr w:type="spellStart"/>
      <w:r>
        <w:t>виктимностью</w:t>
      </w:r>
      <w:proofErr w:type="spellEnd"/>
      <w:r>
        <w:t xml:space="preserve"> подростков понимается своего рода способность стать жертвой негативных явлений. Подросток ею еще не стал, но в его личности имеются определенные качества, делающие его при определенных обстоятельствах жертвой, причем скорее и легче, чем другого, у кого этих качеств личности нет.</w:t>
      </w:r>
    </w:p>
    <w:p w:rsidR="00F75BB1" w:rsidRDefault="00F75BB1" w:rsidP="00F75BB1">
      <w:pPr>
        <w:pStyle w:val="a4"/>
      </w:pPr>
      <w:proofErr w:type="spellStart"/>
      <w:r>
        <w:t>Виктимность</w:t>
      </w:r>
      <w:proofErr w:type="spellEnd"/>
      <w:r>
        <w:t xml:space="preserve"> характеризует предрасположенность человека стать жертвой тех или иных обстоятельств [9, с.10; 10, с.24].</w:t>
      </w:r>
    </w:p>
    <w:p w:rsidR="00F75BB1" w:rsidRDefault="00F75BB1" w:rsidP="00F75BB1">
      <w:pPr>
        <w:pStyle w:val="a4"/>
      </w:pPr>
      <w:r>
        <w:lastRenderedPageBreak/>
        <w:t xml:space="preserve">Социальные качества формируются на протяжении длительного времени в процессе взаимодействия человека с внешней средой. Хотя формирование личности происходит практически всю жизнь, но с точки зрения </w:t>
      </w:r>
      <w:proofErr w:type="spellStart"/>
      <w:r>
        <w:t>виктимологической</w:t>
      </w:r>
      <w:proofErr w:type="spellEnd"/>
      <w:r>
        <w:t xml:space="preserve"> профилактики период взросления человека является наиболее важным. Ведь </w:t>
      </w:r>
      <w:proofErr w:type="spellStart"/>
      <w:r>
        <w:t>виктимогенные</w:t>
      </w:r>
      <w:proofErr w:type="spellEnd"/>
      <w:r>
        <w:t xml:space="preserve"> деформации личности не берутся «из ничего». Повышенные </w:t>
      </w:r>
      <w:proofErr w:type="spellStart"/>
      <w:r>
        <w:t>виктимные</w:t>
      </w:r>
      <w:proofErr w:type="spellEnd"/>
      <w:r>
        <w:t xml:space="preserve"> потенции приобретаются индивидом, видимо, ещѐ в детстве, и тем самым создаѐтся реальная возможность опасного для него развития событий, хотя сами эти события могут наступить и в отдаленном будущем [6, с. 57-59]. В результате некоторых исследований доказано, что  подросток с такими качествами личности как: неадекватной самооценкой, высоким уровнем тревожности и агрессивности, с эмоционально-волевой неустойчивостью, -  «готов» стать жертвой насилия [4, с. 23; 14, с.12].</w:t>
      </w:r>
    </w:p>
    <w:p w:rsidR="00F75BB1" w:rsidRDefault="00F75BB1" w:rsidP="00F75BB1">
      <w:pPr>
        <w:pStyle w:val="a4"/>
      </w:pPr>
      <w:r>
        <w:t>На каждом возрастном этапе существуют опасности, столкновение с которыми может привести к тому, что человек становится жертвой неблагоприятных условий социализации [11, с. 112-116]:</w:t>
      </w:r>
    </w:p>
    <w:p w:rsidR="00F75BB1" w:rsidRDefault="00F75BB1" w:rsidP="00F75BB1">
      <w:pPr>
        <w:numPr>
          <w:ilvl w:val="0"/>
          <w:numId w:val="3"/>
        </w:numPr>
        <w:spacing w:before="100" w:beforeAutospacing="1" w:after="100" w:afterAutospacing="1" w:line="240" w:lineRule="auto"/>
      </w:pPr>
      <w:proofErr w:type="gramStart"/>
      <w:r>
        <w:rPr>
          <w:b/>
          <w:bCs/>
        </w:rPr>
        <w:t>В младшем школьном возрасте</w:t>
      </w:r>
      <w:r>
        <w:t xml:space="preserve"> (6-10 лет): аморальность или пьянство родителей, отчим или мачеха, нищета семьи; негативное отношение учителя или сверстников; отрицательное влияние сверстников или старших ребят (привлечение к курению, к выпивке, воровству); растление; угнетение; физические травмы; изнасилование.</w:t>
      </w:r>
      <w:proofErr w:type="gramEnd"/>
    </w:p>
    <w:p w:rsidR="00F75BB1" w:rsidRDefault="00F75BB1" w:rsidP="00F75BB1">
      <w:pPr>
        <w:numPr>
          <w:ilvl w:val="0"/>
          <w:numId w:val="3"/>
        </w:numPr>
        <w:spacing w:before="100" w:beforeAutospacing="1" w:after="100" w:afterAutospacing="1" w:line="240" w:lineRule="auto"/>
      </w:pPr>
      <w:proofErr w:type="gramStart"/>
      <w:r>
        <w:rPr>
          <w:b/>
          <w:bCs/>
        </w:rPr>
        <w:t>В подростковом возрасте</w:t>
      </w:r>
      <w:r>
        <w:t xml:space="preserve"> (11-14 лет): пьянство, алкоголизм, аморальность родителей; курение, токсикомания; изнасилование, растление; одиночество; физические травмы; травля сверстников; вовлечение в </w:t>
      </w:r>
      <w:proofErr w:type="spellStart"/>
      <w:r>
        <w:t>антисоциальные</w:t>
      </w:r>
      <w:proofErr w:type="spellEnd"/>
      <w:r>
        <w:t xml:space="preserve"> и преступные группы; частые переезды семьи.</w:t>
      </w:r>
      <w:proofErr w:type="gramEnd"/>
    </w:p>
    <w:p w:rsidR="00F75BB1" w:rsidRDefault="00F75BB1" w:rsidP="00F75BB1">
      <w:pPr>
        <w:numPr>
          <w:ilvl w:val="0"/>
          <w:numId w:val="3"/>
        </w:numPr>
        <w:spacing w:before="100" w:beforeAutospacing="1" w:after="100" w:afterAutospacing="1" w:line="240" w:lineRule="auto"/>
      </w:pPr>
      <w:proofErr w:type="gramStart"/>
      <w:r>
        <w:rPr>
          <w:b/>
          <w:bCs/>
        </w:rPr>
        <w:t>В ранней юности</w:t>
      </w:r>
      <w:r>
        <w:t xml:space="preserve"> (15-17 лет): </w:t>
      </w:r>
      <w:proofErr w:type="spellStart"/>
      <w:r>
        <w:t>антисоциальная</w:t>
      </w:r>
      <w:proofErr w:type="spellEnd"/>
      <w:r>
        <w:t xml:space="preserve"> семья, нищета семьи; пьянство, наркомания, проституция; вовлечение в преступные группы; изнасилование; физические травмы; потеря перспективы, непонимание окружающими, одиночество; травля сверстников, романтические неудачи; суицидальные устремления.</w:t>
      </w:r>
      <w:proofErr w:type="gramEnd"/>
    </w:p>
    <w:p w:rsidR="00F75BB1" w:rsidRDefault="00F75BB1" w:rsidP="00F75BB1">
      <w:pPr>
        <w:pStyle w:val="a4"/>
      </w:pPr>
      <w:r>
        <w:t>Анализ поведения личности требует обязательного учета ее адаптационного потенциала, то есть анализа специфики ее адаптации [8, с. 102]. Адаптация ( лат</w:t>
      </w:r>
      <w:proofErr w:type="gramStart"/>
      <w:r>
        <w:t>.</w:t>
      </w:r>
      <w:proofErr w:type="gramEnd"/>
      <w:r>
        <w:t xml:space="preserve">– </w:t>
      </w:r>
      <w:proofErr w:type="gramStart"/>
      <w:r>
        <w:t>п</w:t>
      </w:r>
      <w:proofErr w:type="gramEnd"/>
      <w:r>
        <w:t xml:space="preserve">риспособляемость, </w:t>
      </w:r>
      <w:proofErr w:type="spellStart"/>
      <w:r>
        <w:t>приноровление</w:t>
      </w:r>
      <w:proofErr w:type="spellEnd"/>
      <w:r>
        <w:t>) в широком смысле слова означает приспособление организма к условиям существования [1, с.108]. </w:t>
      </w:r>
    </w:p>
    <w:p w:rsidR="00F75BB1" w:rsidRDefault="00F75BB1" w:rsidP="00F75BB1">
      <w:pPr>
        <w:pStyle w:val="a4"/>
      </w:pPr>
      <w:r>
        <w:t>Психическую адаптацию как процесс оптимального соотношения личности и окружающей среды (психический гомеостаз) необходимо рассматривать как важный фактор личностного развития [7, с.21] . </w:t>
      </w:r>
    </w:p>
    <w:p w:rsidR="00F75BB1" w:rsidRDefault="00F75BB1" w:rsidP="00F75BB1">
      <w:pPr>
        <w:pStyle w:val="a4"/>
      </w:pPr>
      <w:r>
        <w:t xml:space="preserve">При исследовании психической адаптации личности учитываются ее составляющие психологические факторы. К ним относятся такие базовые эмоционально-волевые компоненты личности, как тревога, фрустрация, а также установки и </w:t>
      </w:r>
      <w:proofErr w:type="spellStart"/>
      <w:r>
        <w:t>потребностно-мотивационные</w:t>
      </w:r>
      <w:proofErr w:type="spellEnd"/>
      <w:r>
        <w:t xml:space="preserve"> характеристики личности, которые гармонизируют личность и лежат в основе интегрирующего или дезинтегрирующего ее поведения [12, с.17].</w:t>
      </w:r>
    </w:p>
    <w:p w:rsidR="00F75BB1" w:rsidRDefault="00F75BB1" w:rsidP="00F75BB1">
      <w:pPr>
        <w:pStyle w:val="a4"/>
      </w:pPr>
      <w:r>
        <w:t>При анализе личности жертвы важным является анализ внутренних и внешних механизмов индивидуального поведения. Это требует комплексного подхода к исследованию личности жертвы с обязательным учетом таких параметров, как:</w:t>
      </w:r>
    </w:p>
    <w:p w:rsidR="00F75BB1" w:rsidRDefault="00F75BB1" w:rsidP="00F75BB1">
      <w:pPr>
        <w:numPr>
          <w:ilvl w:val="0"/>
          <w:numId w:val="4"/>
        </w:numPr>
        <w:spacing w:before="100" w:beforeAutospacing="1" w:after="100" w:afterAutospacing="1" w:line="240" w:lineRule="auto"/>
      </w:pPr>
      <w:r>
        <w:t xml:space="preserve">психическая адаптация, включающая в себя особенности </w:t>
      </w:r>
      <w:proofErr w:type="spellStart"/>
      <w:r>
        <w:t>фрустрационной</w:t>
      </w:r>
      <w:proofErr w:type="spellEnd"/>
      <w:r>
        <w:t xml:space="preserve"> напряженности, тревожности личности, уровень ее эмоциональной устойчивости;</w:t>
      </w:r>
    </w:p>
    <w:p w:rsidR="00F75BB1" w:rsidRDefault="00F75BB1" w:rsidP="00F75BB1">
      <w:pPr>
        <w:numPr>
          <w:ilvl w:val="0"/>
          <w:numId w:val="4"/>
        </w:numPr>
        <w:spacing w:before="100" w:beforeAutospacing="1" w:after="100" w:afterAutospacing="1" w:line="240" w:lineRule="auto"/>
      </w:pPr>
      <w:r>
        <w:t xml:space="preserve">особенности реагирования личности на стрессовые ситуации с обязательным анализом ее защитных механизмов и механизмов </w:t>
      </w:r>
      <w:proofErr w:type="spellStart"/>
      <w:r>
        <w:t>совладания</w:t>
      </w:r>
      <w:proofErr w:type="spellEnd"/>
      <w:r>
        <w:t>;</w:t>
      </w:r>
    </w:p>
    <w:p w:rsidR="00F75BB1" w:rsidRDefault="00F75BB1" w:rsidP="00F75BB1">
      <w:pPr>
        <w:numPr>
          <w:ilvl w:val="0"/>
          <w:numId w:val="4"/>
        </w:numPr>
        <w:spacing w:before="100" w:beforeAutospacing="1" w:after="100" w:afterAutospacing="1" w:line="240" w:lineRule="auto"/>
      </w:pPr>
      <w:r>
        <w:t>особенности мотивации;</w:t>
      </w:r>
    </w:p>
    <w:p w:rsidR="00F75BB1" w:rsidRDefault="00F75BB1" w:rsidP="00F75BB1">
      <w:pPr>
        <w:numPr>
          <w:ilvl w:val="0"/>
          <w:numId w:val="4"/>
        </w:numPr>
        <w:spacing w:before="100" w:beforeAutospacing="1" w:after="100" w:afterAutospacing="1" w:line="240" w:lineRule="auto"/>
      </w:pPr>
      <w:r>
        <w:lastRenderedPageBreak/>
        <w:t xml:space="preserve">особенности интеграции поведения с обязательным анализом системы потребностей, установок, системы отношений и </w:t>
      </w:r>
      <w:proofErr w:type="spellStart"/>
      <w:r>
        <w:t>самооценочного</w:t>
      </w:r>
      <w:proofErr w:type="spellEnd"/>
      <w:r>
        <w:t xml:space="preserve"> компонента личности [2, с. 61-63].</w:t>
      </w:r>
    </w:p>
    <w:p w:rsidR="00F75BB1" w:rsidRDefault="00F75BB1" w:rsidP="00F75BB1">
      <w:pPr>
        <w:pStyle w:val="a4"/>
      </w:pPr>
      <w:r>
        <w:t>Уровень психологической адаптации (ПА) можно отнести к энергетическому механизму поведения жертвы. Низкий уровень ПА проявляется у потерпевших эмоциональной неустойчивостью, высокой степенью нервно-психической напряженности и тревожности</w:t>
      </w:r>
      <w:r>
        <w:rPr>
          <w:b/>
          <w:bCs/>
        </w:rPr>
        <w:t>.</w:t>
      </w:r>
      <w:r>
        <w:t xml:space="preserve"> Как </w:t>
      </w:r>
      <w:proofErr w:type="spellStart"/>
      <w:r>
        <w:t>системообразующий</w:t>
      </w:r>
      <w:proofErr w:type="spellEnd"/>
      <w:r>
        <w:t xml:space="preserve"> фактор </w:t>
      </w:r>
      <w:proofErr w:type="spellStart"/>
      <w:r>
        <w:t>виктимного</w:t>
      </w:r>
      <w:proofErr w:type="spellEnd"/>
      <w:r>
        <w:t xml:space="preserve"> поведения психическая </w:t>
      </w:r>
      <w:proofErr w:type="spellStart"/>
      <w:r>
        <w:t>дезадаптация</w:t>
      </w:r>
      <w:proofErr w:type="spellEnd"/>
      <w:r>
        <w:t xml:space="preserve"> часто встречается у жертв, в структуре личности которых наблюдаются социальная робость, высокая степень </w:t>
      </w:r>
      <w:proofErr w:type="spellStart"/>
      <w:r>
        <w:t>конформности</w:t>
      </w:r>
      <w:proofErr w:type="spellEnd"/>
      <w:r>
        <w:t xml:space="preserve">, низкая способность к интеграции поведения. В ситуации конфликта у них наблюдаются выраженные </w:t>
      </w:r>
      <w:proofErr w:type="spellStart"/>
      <w:r>
        <w:t>дезадаптивные</w:t>
      </w:r>
      <w:proofErr w:type="spellEnd"/>
      <w:r>
        <w:t xml:space="preserve"> реакции, что проявляется в повышенной фиксации на источнике конфликта, в тенденции  «ухода в себя» с целью смягчения эмоционального дискомфорта [8, с. 127-129]. </w:t>
      </w:r>
    </w:p>
    <w:p w:rsidR="00F75BB1" w:rsidRDefault="00F75BB1" w:rsidP="00F75BB1">
      <w:pPr>
        <w:pStyle w:val="a4"/>
      </w:pPr>
      <w:r>
        <w:t>Жизненный опыт в значительной степени определяется особенностями семейного воспитания. Специальный анализ стилей семейного воспитания потерпевших показал, что у 40%  из них наблюдалось отсутствие эмоциональных, доверительных контактов в семье, особенно с матерью. У 20% потерпевших наблюдалось воспитание в семье по типу повышенной моральной ответственности. Такие девушки отличались излишней добросовестностью, ответственностью, у них наблюдались стойкие моральные принципы. Они охотно откликались на провоцирующие просьбы насильников (например, сесть в автомобиль и показать, как проехать, зайти в квартиру и попросить вызвать девушку и пр.) [3, с. 97; 5, с.25].</w:t>
      </w:r>
    </w:p>
    <w:p w:rsidR="00F75BB1" w:rsidRDefault="00F75BB1" w:rsidP="00F75BB1">
      <w:pPr>
        <w:pStyle w:val="a4"/>
      </w:pPr>
      <w:r>
        <w:t xml:space="preserve">Особенности поведения жертвы определяются ее ценностными ориентациями. Анализ показал, что только у 43,5% потерпевших ценностные ориентации носили адекватный  и устойчивый характер. У остальных – особенно у потерпевших с неадекватной самооценкой – ценностные ориентации отличались выраженной неустойчивостью, а в отдельных случаях носили социально неадекватный характер. У этих  потерпевших еще до изнасилования наблюдались эпизодические сексуальные контакты, отмечался высокий уровень сексуальной просвещенности. Многие из них посещали видеосалоны, были знакомы с порнографической литературой. Некоторые из них оказались жертвами преступления, находясь в состоянии тяжелого алкогольного или наркотического опьянения. Их поведение отличалось повышенной </w:t>
      </w:r>
      <w:proofErr w:type="spellStart"/>
      <w:r>
        <w:t>виктимностью</w:t>
      </w:r>
      <w:proofErr w:type="spellEnd"/>
      <w:r>
        <w:t>, причем большинство из них были ранее знакомы с насильниками, были членами их компаний и нередко сами инициировали сексуальные притязания обвиняемых [7, с.32].</w:t>
      </w:r>
    </w:p>
    <w:p w:rsidR="00F75BB1" w:rsidRDefault="00F75BB1" w:rsidP="00F75BB1">
      <w:pPr>
        <w:pStyle w:val="a4"/>
      </w:pPr>
      <w:r>
        <w:t xml:space="preserve">Анализ особенностей самооценки показал, что у 31,5% потерпевших наблюдалась неадекватная самооценка. У потерпевших с неадекватно завышенной самооценкой преобладали позитивные характеристики образа «Я», а с заниженной – негативные характеристики. Нарушение баланса позитивных и негативных характеристик значительно препятствовало пониманию случившегося, снижало критичность поведения жертвы. Анализ показал, что поведение потерпевших с заниженной самооценкой отличалось ограничением активности, неуверенностью, наблюдалась высокая степень нервно-психической напряженности. </w:t>
      </w:r>
      <w:proofErr w:type="gramStart"/>
      <w:r>
        <w:t xml:space="preserve">Потерпевшие с завышенной самооценкой проявляли выраженную </w:t>
      </w:r>
      <w:proofErr w:type="spellStart"/>
      <w:r>
        <w:t>некритичность</w:t>
      </w:r>
      <w:proofErr w:type="spellEnd"/>
      <w:r>
        <w:t>  поведения, у них наблюдалась тенденция брать на себя решение задач, превышающих их возможности.</w:t>
      </w:r>
      <w:proofErr w:type="gramEnd"/>
      <w:r>
        <w:t xml:space="preserve"> Они сами нередко являлись организаторами деликта. Устраивали совместные выпивки с насильниками, оставались ночевать с ними в одной комнате, останавливали машины с просьбой подвезти их и др. Их поведение отличалось выраженной </w:t>
      </w:r>
      <w:proofErr w:type="spellStart"/>
      <w:r>
        <w:t>виктимностью</w:t>
      </w:r>
      <w:proofErr w:type="spellEnd"/>
      <w:r>
        <w:t xml:space="preserve">. У некоторых потерпевших наблюдалась выраженная </w:t>
      </w:r>
      <w:proofErr w:type="spellStart"/>
      <w:r>
        <w:t>самооценочная</w:t>
      </w:r>
      <w:proofErr w:type="spellEnd"/>
      <w:r>
        <w:t xml:space="preserve"> тревожность, то есть они воспринимали нейтральные ситуации как такие, которые содержат угрозу самооценке. Анализ показал, что жертвы с высокой </w:t>
      </w:r>
      <w:proofErr w:type="spellStart"/>
      <w:r>
        <w:t>самооценочной</w:t>
      </w:r>
      <w:proofErr w:type="spellEnd"/>
      <w:r>
        <w:t xml:space="preserve"> тревожностью, как правило, были знакомы с </w:t>
      </w:r>
      <w:r>
        <w:lastRenderedPageBreak/>
        <w:t xml:space="preserve">насильниками раньше или были влюблены в них. Большинство потерпевших с высокой </w:t>
      </w:r>
      <w:proofErr w:type="spellStart"/>
      <w:r>
        <w:t>самооценочной</w:t>
      </w:r>
      <w:proofErr w:type="spellEnd"/>
      <w:r>
        <w:t xml:space="preserve"> тревожностью подвергались групповому изнасилованию, причем в эти группы входили их избранники, которые нередко выступали организаторами групповых изнасилований [7, с. 27].</w:t>
      </w:r>
    </w:p>
    <w:p w:rsidR="00F75BB1" w:rsidRDefault="00F75BB1" w:rsidP="00F75BB1">
      <w:pPr>
        <w:pStyle w:val="a4"/>
      </w:pPr>
      <w:proofErr w:type="gramStart"/>
      <w:r>
        <w:t>Произойдет ли столкновение конкретного человека с какими-либо опасностями зависит</w:t>
      </w:r>
      <w:proofErr w:type="gramEnd"/>
      <w:r>
        <w:t xml:space="preserve"> и от объективных обстоятельств, и от его индивидуальных особенностей. Но есть обстоятельства, в которых жертвой станет любой человек, независимо от его индивидуальных особенностей (например, сиротство), но и в этом случае восприятие или </w:t>
      </w:r>
      <w:proofErr w:type="spellStart"/>
      <w:r>
        <w:t>невосприятие</w:t>
      </w:r>
      <w:proofErr w:type="spellEnd"/>
      <w:r>
        <w:t xml:space="preserve"> себя жертвой может быть связано с индивидуальными особенностями человека.</w:t>
      </w:r>
    </w:p>
    <w:p w:rsidR="00F75BB1" w:rsidRDefault="00F75BB1" w:rsidP="00F75BB1">
      <w:pPr>
        <w:pStyle w:val="a4"/>
      </w:pPr>
      <w:proofErr w:type="spellStart"/>
      <w:r>
        <w:t>Виктимизация</w:t>
      </w:r>
      <w:proofErr w:type="spellEnd"/>
      <w:r>
        <w:t xml:space="preserve"> человека зависит от темперамента, от генетической предрасположенности к </w:t>
      </w:r>
      <w:proofErr w:type="spellStart"/>
      <w:r>
        <w:t>саморазрушающему</w:t>
      </w:r>
      <w:proofErr w:type="spellEnd"/>
      <w:r>
        <w:t xml:space="preserve"> или отклоняющемуся поведению. Становление жертвой тех или иных неблагоприятных условий социализации зависит от многих личностных характеристик, которые в одних и тех же условиях могут способствовать или препятствовать </w:t>
      </w:r>
      <w:proofErr w:type="spellStart"/>
      <w:r>
        <w:t>виктимизации</w:t>
      </w:r>
      <w:proofErr w:type="spellEnd"/>
      <w:r>
        <w:t xml:space="preserve"> человека. К таковым характеристикам, в частности, можно отнести степень  устойчивости и меру гибкости человека, развитость у него рефлексии и </w:t>
      </w:r>
      <w:proofErr w:type="spellStart"/>
      <w:r>
        <w:t>саморегуляции</w:t>
      </w:r>
      <w:proofErr w:type="spellEnd"/>
      <w:r>
        <w:t xml:space="preserve">, его ценностные ориентации и т.д. Особо следует назвать такую характеристику, как </w:t>
      </w:r>
      <w:proofErr w:type="spellStart"/>
      <w:r>
        <w:t>экстернальность</w:t>
      </w:r>
      <w:proofErr w:type="spellEnd"/>
      <w:r>
        <w:t xml:space="preserve"> – </w:t>
      </w:r>
      <w:proofErr w:type="spellStart"/>
      <w:r>
        <w:t>интернальность</w:t>
      </w:r>
      <w:proofErr w:type="spellEnd"/>
      <w:r>
        <w:t>, т.е. склонность человека приписывать причины происходящего с ним внешним обстоятельствам или принимать ответственность за события своей жизни на себя самого.</w:t>
      </w:r>
    </w:p>
    <w:p w:rsidR="00F75BB1" w:rsidRDefault="00F75BB1" w:rsidP="00F75BB1">
      <w:pPr>
        <w:pStyle w:val="a4"/>
      </w:pPr>
      <w:r>
        <w:t xml:space="preserve">Таким образом, можно выделить основные составляющие </w:t>
      </w:r>
      <w:proofErr w:type="spellStart"/>
      <w:r>
        <w:t>виктимности</w:t>
      </w:r>
      <w:proofErr w:type="spellEnd"/>
      <w:r>
        <w:t xml:space="preserve"> подростков, позволяющие предположить, что наличие  этих признаков делает подростков </w:t>
      </w:r>
      <w:proofErr w:type="spellStart"/>
      <w:r>
        <w:t>виктимными</w:t>
      </w:r>
      <w:proofErr w:type="spellEnd"/>
      <w:r>
        <w:t>:</w:t>
      </w:r>
    </w:p>
    <w:p w:rsidR="00F75BB1" w:rsidRDefault="00F75BB1" w:rsidP="00F75BB1">
      <w:pPr>
        <w:numPr>
          <w:ilvl w:val="0"/>
          <w:numId w:val="5"/>
        </w:numPr>
        <w:spacing w:before="100" w:beforeAutospacing="1" w:after="100" w:afterAutospacing="1" w:line="240" w:lineRule="auto"/>
      </w:pPr>
      <w:r>
        <w:t xml:space="preserve">Возрастные особенности психического и </w:t>
      </w:r>
      <w:proofErr w:type="spellStart"/>
      <w:r>
        <w:t>психосексуального</w:t>
      </w:r>
      <w:proofErr w:type="spellEnd"/>
      <w:r>
        <w:t xml:space="preserve"> развития подросткового возраста в виде становления платонического, эротического или сексуального либидо в сочетании с излишней доверчивостью, недостаточной критичностью.</w:t>
      </w:r>
    </w:p>
    <w:p w:rsidR="00F75BB1" w:rsidRDefault="00F75BB1" w:rsidP="00F75BB1">
      <w:pPr>
        <w:numPr>
          <w:ilvl w:val="0"/>
          <w:numId w:val="5"/>
        </w:numPr>
        <w:spacing w:before="100" w:beforeAutospacing="1" w:after="100" w:afterAutospacing="1" w:line="240" w:lineRule="auto"/>
      </w:pPr>
      <w:r>
        <w:t>Такие индивидуально-психологические особенности личности, как неадекватная самооценка, высокие показатели по уровню тревожности, эмоциональная неустойчивость, высокая степень нервно-психической напряженности.</w:t>
      </w:r>
    </w:p>
    <w:p w:rsidR="00F75BB1" w:rsidRDefault="00F75BB1" w:rsidP="00F75BB1">
      <w:pPr>
        <w:numPr>
          <w:ilvl w:val="0"/>
          <w:numId w:val="5"/>
        </w:numPr>
        <w:spacing w:before="100" w:beforeAutospacing="1" w:after="100" w:afterAutospacing="1" w:line="240" w:lineRule="auto"/>
      </w:pPr>
      <w:r>
        <w:t xml:space="preserve">Как </w:t>
      </w:r>
      <w:proofErr w:type="spellStart"/>
      <w:r>
        <w:t>системообразующий</w:t>
      </w:r>
      <w:proofErr w:type="spellEnd"/>
      <w:r>
        <w:t xml:space="preserve"> фактор </w:t>
      </w:r>
      <w:proofErr w:type="spellStart"/>
      <w:r>
        <w:t>виктимности</w:t>
      </w:r>
      <w:proofErr w:type="spellEnd"/>
      <w:r>
        <w:t xml:space="preserve"> психическая </w:t>
      </w:r>
      <w:proofErr w:type="spellStart"/>
      <w:r>
        <w:t>дезадаптация</w:t>
      </w:r>
      <w:proofErr w:type="spellEnd"/>
      <w:r>
        <w:t xml:space="preserve"> часто встречается у жертв, в структуре личности которых наблюдаются социальная робость, низкая способность к интеграции поведения и  высокая степень </w:t>
      </w:r>
      <w:proofErr w:type="spellStart"/>
      <w:r>
        <w:t>конформности</w:t>
      </w:r>
      <w:proofErr w:type="spellEnd"/>
      <w:r>
        <w:t xml:space="preserve">. В ситуации конфликта  наблюдаются выраженные </w:t>
      </w:r>
      <w:proofErr w:type="spellStart"/>
      <w:r>
        <w:t>дезадаптивные</w:t>
      </w:r>
      <w:proofErr w:type="spellEnd"/>
      <w:r>
        <w:t xml:space="preserve"> реакции, что проявляется в повышенной фиксации на источнике конфликта, в тенденции «ухода в себя» с целью смягчения эмоционального дискомфорта.</w:t>
      </w:r>
    </w:p>
    <w:p w:rsidR="00F75BB1" w:rsidRDefault="00F75BB1" w:rsidP="00F75BB1">
      <w:pPr>
        <w:numPr>
          <w:ilvl w:val="0"/>
          <w:numId w:val="5"/>
        </w:numPr>
        <w:spacing w:before="100" w:beforeAutospacing="1" w:after="100" w:afterAutospacing="1" w:line="240" w:lineRule="auto"/>
      </w:pPr>
      <w:r>
        <w:t>Низкий уровень сексуальной просвещенности.</w:t>
      </w:r>
    </w:p>
    <w:p w:rsidR="00F75BB1" w:rsidRDefault="00F75BB1" w:rsidP="00F75BB1">
      <w:pPr>
        <w:numPr>
          <w:ilvl w:val="0"/>
          <w:numId w:val="5"/>
        </w:numPr>
        <w:spacing w:before="100" w:beforeAutospacing="1" w:after="100" w:afterAutospacing="1" w:line="240" w:lineRule="auto"/>
      </w:pPr>
      <w:r>
        <w:t>Нервно-психические расстройства (олигофрения, расстройства личности – психопатии, последствия органического поражения головного мозга и пр.).</w:t>
      </w:r>
    </w:p>
    <w:p w:rsidR="00F75BB1" w:rsidRDefault="00F75BB1" w:rsidP="00F75BB1">
      <w:pPr>
        <w:numPr>
          <w:ilvl w:val="0"/>
          <w:numId w:val="5"/>
        </w:numPr>
        <w:spacing w:before="100" w:beforeAutospacing="1" w:after="100" w:afterAutospacing="1" w:line="240" w:lineRule="auto"/>
      </w:pPr>
      <w:r>
        <w:t>Безнадзорность, заброшенность и эмоциональное отвержение, недостаточный уход и недостаток эмоционального тепла, а также отставание в психофизическом развитии, легкая внушаемость, неспособность оценить степень опасности и сопротивляться насилию.</w:t>
      </w:r>
    </w:p>
    <w:p w:rsidR="00F75BB1" w:rsidRDefault="00F75BB1" w:rsidP="00F75BB1">
      <w:pPr>
        <w:numPr>
          <w:ilvl w:val="0"/>
          <w:numId w:val="5"/>
        </w:numPr>
        <w:spacing w:before="100" w:beforeAutospacing="1" w:after="100" w:afterAutospacing="1" w:line="240" w:lineRule="auto"/>
      </w:pPr>
      <w:r>
        <w:t xml:space="preserve">Условия жестокого обращения в семье, враждебное восприятие мира, готовность быть жертвами насилия со стороны </w:t>
      </w:r>
      <w:proofErr w:type="gramStart"/>
      <w:r>
        <w:t>сильных</w:t>
      </w:r>
      <w:proofErr w:type="gramEnd"/>
      <w:r>
        <w:t xml:space="preserve"> и самим проявлять его в отношении слабых.</w:t>
      </w:r>
    </w:p>
    <w:p w:rsidR="00F75BB1" w:rsidRDefault="00F75BB1" w:rsidP="00F75BB1">
      <w:pPr>
        <w:pStyle w:val="a4"/>
      </w:pPr>
      <w:r>
        <w:t xml:space="preserve">На основании изучения литературы, опыта очного и заочного консультирования (обращений к психологам в Центре и обращений  на  Телефон доверия) методическим объединением Центра разработаны </w:t>
      </w:r>
      <w:r>
        <w:rPr>
          <w:b/>
          <w:bCs/>
        </w:rPr>
        <w:t>рекомендации по консультированию подростков</w:t>
      </w:r>
      <w:r>
        <w:t xml:space="preserve"> (и других жертв насилия) по телефону.</w:t>
      </w:r>
    </w:p>
    <w:p w:rsidR="00F75BB1" w:rsidRDefault="00F75BB1" w:rsidP="00F75BB1">
      <w:pPr>
        <w:pStyle w:val="a4"/>
      </w:pPr>
      <w:r>
        <w:rPr>
          <w:b/>
          <w:bCs/>
          <w:i/>
          <w:iCs/>
        </w:rPr>
        <w:lastRenderedPageBreak/>
        <w:t>Работа с жертвой насилия:</w:t>
      </w:r>
    </w:p>
    <w:p w:rsidR="00F75BB1" w:rsidRDefault="00F75BB1" w:rsidP="00F75BB1">
      <w:pPr>
        <w:numPr>
          <w:ilvl w:val="0"/>
          <w:numId w:val="6"/>
        </w:numPr>
        <w:spacing w:before="100" w:beforeAutospacing="1" w:after="100" w:afterAutospacing="1" w:line="240" w:lineRule="auto"/>
      </w:pPr>
      <w:r>
        <w:t xml:space="preserve">Дайте ей (жертве) возможность рассказать свою историю: пусть она знает, что вы </w:t>
      </w:r>
      <w:proofErr w:type="gramStart"/>
      <w:r>
        <w:t>верите</w:t>
      </w:r>
      <w:proofErr w:type="gramEnd"/>
      <w:r>
        <w:t xml:space="preserve"> ей и хотите выслушать ее переживания. </w:t>
      </w:r>
    </w:p>
    <w:p w:rsidR="00F75BB1" w:rsidRDefault="00F75BB1" w:rsidP="00F75BB1">
      <w:pPr>
        <w:numPr>
          <w:ilvl w:val="0"/>
          <w:numId w:val="6"/>
        </w:numPr>
        <w:spacing w:before="100" w:beforeAutospacing="1" w:after="100" w:afterAutospacing="1" w:line="240" w:lineRule="auto"/>
      </w:pPr>
      <w:r>
        <w:t>Помогите ей осознать свои чувства: поддержите ее право быть разгневанной; не отрицайте ни одно из ее чувств.</w:t>
      </w:r>
    </w:p>
    <w:p w:rsidR="00F75BB1" w:rsidRDefault="00F75BB1" w:rsidP="00F75BB1">
      <w:pPr>
        <w:numPr>
          <w:ilvl w:val="0"/>
          <w:numId w:val="6"/>
        </w:numPr>
        <w:spacing w:before="100" w:beforeAutospacing="1" w:after="100" w:afterAutospacing="1" w:line="240" w:lineRule="auto"/>
      </w:pPr>
      <w:r>
        <w:t>Будьте чувствительны к различиям между людьми, принадлежащими к разным национальностям, культурам и классам: хотя между всеми есть сходство, ни одна из них не является стереотипом, у каждой свой жизненный опыт.</w:t>
      </w:r>
    </w:p>
    <w:p w:rsidR="00F75BB1" w:rsidRDefault="00F75BB1" w:rsidP="00F75BB1">
      <w:pPr>
        <w:numPr>
          <w:ilvl w:val="0"/>
          <w:numId w:val="6"/>
        </w:numPr>
        <w:spacing w:before="100" w:beforeAutospacing="1" w:after="100" w:afterAutospacing="1" w:line="240" w:lineRule="auto"/>
      </w:pPr>
      <w:r>
        <w:t>Уважайте культурные ценности и верования, оказывающие влияние на ее поведение: не забывайте, что эти представления в прошлом могли быть для нее источником спокойствия и уверенности и их важность не должна принижаться.</w:t>
      </w:r>
    </w:p>
    <w:p w:rsidR="00F75BB1" w:rsidRDefault="00F75BB1" w:rsidP="00F75BB1">
      <w:pPr>
        <w:numPr>
          <w:ilvl w:val="0"/>
          <w:numId w:val="6"/>
        </w:numPr>
        <w:spacing w:before="100" w:beforeAutospacing="1" w:after="100" w:afterAutospacing="1" w:line="240" w:lineRule="auto"/>
      </w:pPr>
      <w:r>
        <w:t>Осознавайте различие между сельским и городским жителем: необходимо помнить о физической изоляции и культурных ценностях сельского жителя.</w:t>
      </w:r>
    </w:p>
    <w:p w:rsidR="00F75BB1" w:rsidRDefault="00F75BB1" w:rsidP="00F75BB1">
      <w:pPr>
        <w:numPr>
          <w:ilvl w:val="0"/>
          <w:numId w:val="6"/>
        </w:numPr>
        <w:spacing w:before="100" w:beforeAutospacing="1" w:after="100" w:afterAutospacing="1" w:line="240" w:lineRule="auto"/>
      </w:pPr>
      <w:r>
        <w:t>Знайте, что она нуждается в спасении, помогите ей оценить ее собственные ресурсы и систему поддержки.</w:t>
      </w:r>
    </w:p>
    <w:p w:rsidR="00F75BB1" w:rsidRDefault="00F75BB1" w:rsidP="00F75BB1">
      <w:pPr>
        <w:numPr>
          <w:ilvl w:val="0"/>
          <w:numId w:val="6"/>
        </w:numPr>
        <w:spacing w:before="100" w:beforeAutospacing="1" w:after="100" w:afterAutospacing="1" w:line="240" w:lineRule="auto"/>
      </w:pPr>
      <w:r>
        <w:t>Помните, что она находится в состоянии кризиса, который снижает ее собственные защитные свойства, помогающие ей справиться с любой проблемой. Помогите ей вновь обрести силу и эмоциональный настрой, и она примет свое собственное решение.</w:t>
      </w:r>
    </w:p>
    <w:p w:rsidR="00F75BB1" w:rsidRDefault="00F75BB1" w:rsidP="00F75BB1">
      <w:pPr>
        <w:pStyle w:val="a4"/>
      </w:pPr>
      <w:r>
        <w:t xml:space="preserve">Работа с </w:t>
      </w:r>
      <w:proofErr w:type="gramStart"/>
      <w:r>
        <w:t>собственным</w:t>
      </w:r>
      <w:proofErr w:type="gramEnd"/>
      <w:r>
        <w:t xml:space="preserve"> Я:</w:t>
      </w:r>
    </w:p>
    <w:p w:rsidR="00F75BB1" w:rsidRDefault="00F75BB1" w:rsidP="00F75BB1">
      <w:pPr>
        <w:numPr>
          <w:ilvl w:val="0"/>
          <w:numId w:val="7"/>
        </w:numPr>
        <w:spacing w:before="100" w:beforeAutospacing="1" w:after="100" w:afterAutospacing="1" w:line="240" w:lineRule="auto"/>
      </w:pPr>
      <w:r>
        <w:t>Осознайте ваши собственные позиции, переживания и реакции в ответ на насилие: вспомните, какую роль насилие сыграло в вашей жизни.</w:t>
      </w:r>
    </w:p>
    <w:p w:rsidR="00F75BB1" w:rsidRDefault="00F75BB1" w:rsidP="00F75BB1">
      <w:pPr>
        <w:numPr>
          <w:ilvl w:val="0"/>
          <w:numId w:val="7"/>
        </w:numPr>
        <w:spacing w:before="100" w:beforeAutospacing="1" w:after="100" w:afterAutospacing="1" w:line="240" w:lineRule="auto"/>
      </w:pPr>
      <w:r>
        <w:t>Отдавайте себе отчет в своих эмоциях и ограничениях по времени: будьте хорошо осведомлены о наличии и работе отделений милиции и прочих служб с тем, чтобы не быть голословным; помните, вы помогаете ей определить проблему, но не решить ее.</w:t>
      </w:r>
    </w:p>
    <w:p w:rsidR="00F75BB1" w:rsidRDefault="00F75BB1" w:rsidP="00F75BB1">
      <w:pPr>
        <w:numPr>
          <w:ilvl w:val="0"/>
          <w:numId w:val="7"/>
        </w:numPr>
        <w:spacing w:before="100" w:beforeAutospacing="1" w:after="100" w:afterAutospacing="1" w:line="240" w:lineRule="auto"/>
      </w:pPr>
      <w:r>
        <w:t>Остерегайтесь удовлетворять свою собственную потребность быть экспертом (наверное, не раз люди говорили ей, что делать): ей нужен человек, который внимательно отнесется к ней, советов она получила уже достаточно.</w:t>
      </w:r>
    </w:p>
    <w:p w:rsidR="00F75BB1" w:rsidRDefault="00F75BB1" w:rsidP="00F75BB1">
      <w:pPr>
        <w:numPr>
          <w:ilvl w:val="0"/>
          <w:numId w:val="7"/>
        </w:numPr>
        <w:spacing w:before="100" w:beforeAutospacing="1" w:after="100" w:afterAutospacing="1" w:line="240" w:lineRule="auto"/>
      </w:pPr>
      <w:r>
        <w:t>Осознавайте свои культурные приверженности, верования и предубеждения, когда консультируете женщину другой культуры, расы и класса: не забывайте, что могут быть предубеждения и против вас и что с ними нужно поступить по справедливости.</w:t>
      </w:r>
    </w:p>
    <w:p w:rsidR="00F75BB1" w:rsidRDefault="00F75BB1" w:rsidP="00F75BB1">
      <w:pPr>
        <w:numPr>
          <w:ilvl w:val="0"/>
          <w:numId w:val="7"/>
        </w:numPr>
        <w:spacing w:before="100" w:beforeAutospacing="1" w:after="100" w:afterAutospacing="1" w:line="240" w:lineRule="auto"/>
      </w:pPr>
      <w:r>
        <w:t>Не ставьте диагноз! Сделайте акцент на решении конкретной проблемы и эмоциональной поддержке, но не на субъективной интерпретации поведения.</w:t>
      </w:r>
    </w:p>
    <w:p w:rsidR="00F75BB1" w:rsidRDefault="00F75BB1" w:rsidP="00F75BB1">
      <w:pPr>
        <w:numPr>
          <w:ilvl w:val="0"/>
          <w:numId w:val="7"/>
        </w:numPr>
        <w:spacing w:before="100" w:beforeAutospacing="1" w:after="100" w:afterAutospacing="1" w:line="240" w:lineRule="auto"/>
      </w:pPr>
      <w:r>
        <w:t>Не выражайте разочарования, если жертва решает вернуться к прежним взаимоотношениям: будьте откровенны и объясните свои опасения, но дайте ей знать, что она всегда сможет обратиться к вам, и вы позаботитесь о ней.</w:t>
      </w:r>
    </w:p>
    <w:p w:rsidR="00F75BB1" w:rsidRDefault="00F75BB1" w:rsidP="00F75BB1">
      <w:pPr>
        <w:pStyle w:val="a4"/>
      </w:pPr>
      <w:r>
        <w:t xml:space="preserve">Помните! Возможно вы первый в ее жизни человек, который проявил уважение и оказал поддержку именно в тот момент, когда она больше всего в этом нуждалась. Взамен вы получите ее </w:t>
      </w:r>
      <w:proofErr w:type="gramStart"/>
      <w:r>
        <w:t>признательность</w:t>
      </w:r>
      <w:proofErr w:type="gramEnd"/>
      <w:r>
        <w:t xml:space="preserve"> и удовлетворение от мысли, что можете быть кому-то полезны!</w:t>
      </w:r>
    </w:p>
    <w:p w:rsidR="00F75BB1" w:rsidRDefault="00F75BB1" w:rsidP="00F75BB1">
      <w:pPr>
        <w:pStyle w:val="a4"/>
        <w:shd w:val="clear" w:color="auto" w:fill="EFEFEF"/>
        <w:spacing w:before="0" w:beforeAutospacing="0" w:after="0" w:afterAutospacing="0" w:line="300" w:lineRule="atLeast"/>
        <w:rPr>
          <w:rFonts w:ascii="Verdana" w:hAnsi="Verdana"/>
          <w:b/>
          <w:bCs/>
          <w:color w:val="333333"/>
          <w:sz w:val="17"/>
          <w:szCs w:val="17"/>
        </w:rPr>
      </w:pPr>
      <w:r>
        <w:rPr>
          <w:rFonts w:ascii="Verdana" w:hAnsi="Verdana"/>
          <w:b/>
          <w:bCs/>
          <w:color w:val="333333"/>
          <w:sz w:val="17"/>
          <w:szCs w:val="17"/>
        </w:rPr>
        <w:t>Библиографическая ссылка на публикацию</w:t>
      </w:r>
    </w:p>
    <w:p w:rsidR="00F75BB1" w:rsidRDefault="00F75BB1" w:rsidP="00F75BB1">
      <w:pPr>
        <w:rPr>
          <w:rFonts w:ascii="Times New Roman" w:hAnsi="Times New Roman"/>
          <w:sz w:val="24"/>
          <w:szCs w:val="24"/>
        </w:rPr>
      </w:pPr>
      <w:proofErr w:type="spellStart"/>
      <w:r w:rsidRPr="00F75BB1">
        <w:t>Глинко</w:t>
      </w:r>
      <w:proofErr w:type="spellEnd"/>
      <w:r w:rsidRPr="00F75BB1">
        <w:t xml:space="preserve"> О.Д. </w:t>
      </w:r>
      <w:proofErr w:type="spellStart"/>
      <w:r w:rsidRPr="00F75BB1">
        <w:t>Виктимность</w:t>
      </w:r>
      <w:proofErr w:type="spellEnd"/>
      <w:r w:rsidRPr="00F75BB1">
        <w:t xml:space="preserve"> подростков. Причины, особенности проявления. Особенности психологического консультирования по телефону жертв насилия // Телефон доверия как средство психологической помощи детям, родителям, педагогам.</w:t>
      </w:r>
      <w:r>
        <w:br/>
      </w:r>
      <w:r>
        <w:br/>
      </w:r>
      <w:proofErr w:type="gramStart"/>
      <w:r>
        <w:t xml:space="preserve">Портал психологических изданий </w:t>
      </w:r>
      <w:proofErr w:type="spellStart"/>
      <w:r>
        <w:t>PsyJournals.ru</w:t>
      </w:r>
      <w:proofErr w:type="spellEnd"/>
      <w:r>
        <w:t xml:space="preserve"> — </w:t>
      </w:r>
      <w:hyperlink r:id="rId11" w:history="1">
        <w:r>
          <w:rPr>
            <w:rStyle w:val="a3"/>
          </w:rPr>
          <w:t>http://psyjournals.ru/helpline/issue/40524_full.shtml</w:t>
        </w:r>
      </w:hyperlink>
      <w:r>
        <w:t xml:space="preserve"> [</w:t>
      </w:r>
      <w:proofErr w:type="spellStart"/>
      <w:r>
        <w:t>Виктимность</w:t>
      </w:r>
      <w:proofErr w:type="spellEnd"/>
      <w:r>
        <w:t xml:space="preserve"> подростков.</w:t>
      </w:r>
      <w:proofErr w:type="gramEnd"/>
      <w:r>
        <w:t xml:space="preserve"> Причины, </w:t>
      </w:r>
      <w:r>
        <w:lastRenderedPageBreak/>
        <w:t xml:space="preserve">особенности проявления. </w:t>
      </w:r>
      <w:proofErr w:type="gramStart"/>
      <w:r>
        <w:t>Особенности психологического консультирования по телефону жертв насилия - Телефон доверия как средство психологической помощи детям, родителям, педагогам]</w:t>
      </w:r>
      <w:proofErr w:type="gramEnd"/>
    </w:p>
    <w:p w:rsidR="00F75BB1" w:rsidRPr="00F75BB1" w:rsidRDefault="00F75BB1" w:rsidP="00F75BB1">
      <w:r>
        <w:t>Литература</w:t>
      </w:r>
    </w:p>
    <w:p w:rsidR="00F75BB1" w:rsidRPr="00F75BB1" w:rsidRDefault="00F75BB1" w:rsidP="00F75BB1">
      <w:pPr>
        <w:pStyle w:val="a5"/>
        <w:numPr>
          <w:ilvl w:val="1"/>
          <w:numId w:val="6"/>
        </w:numPr>
        <w:rPr>
          <w:lang w:val="en-US"/>
        </w:rPr>
      </w:pPr>
      <w:r>
        <w:t xml:space="preserve">Андреева Г.М. Социальная психология. М.: Мысль, 1997. 327 </w:t>
      </w:r>
      <w:proofErr w:type="gramStart"/>
      <w:r>
        <w:t>с</w:t>
      </w:r>
      <w:proofErr w:type="gramEnd"/>
      <w:r>
        <w:t xml:space="preserve">. </w:t>
      </w:r>
    </w:p>
    <w:p w:rsidR="00F75BB1" w:rsidRPr="00F75BB1" w:rsidRDefault="00F75BB1" w:rsidP="00F75BB1">
      <w:pPr>
        <w:pStyle w:val="a5"/>
        <w:numPr>
          <w:ilvl w:val="1"/>
          <w:numId w:val="6"/>
        </w:numPr>
      </w:pPr>
      <w:r>
        <w:t xml:space="preserve"> Васильев В.Л., </w:t>
      </w:r>
      <w:proofErr w:type="spellStart"/>
      <w:r>
        <w:t>Мамайчук</w:t>
      </w:r>
      <w:proofErr w:type="spellEnd"/>
      <w:r>
        <w:t xml:space="preserve"> И.И. Анализ личности несовершеннолетних жертв половых преступлений. М.: Вопросы психологии. №1. 1993. 127 </w:t>
      </w:r>
      <w:proofErr w:type="gramStart"/>
      <w:r>
        <w:t>с</w:t>
      </w:r>
      <w:proofErr w:type="gramEnd"/>
      <w:r>
        <w:t xml:space="preserve">.  </w:t>
      </w:r>
    </w:p>
    <w:p w:rsidR="00F75BB1" w:rsidRPr="00F75BB1" w:rsidRDefault="00F75BB1" w:rsidP="00F75BB1">
      <w:pPr>
        <w:pStyle w:val="a5"/>
        <w:numPr>
          <w:ilvl w:val="1"/>
          <w:numId w:val="6"/>
        </w:numPr>
      </w:pPr>
      <w:r>
        <w:t>Глейзер Д. Злоупотребления в отношении детей. СПб</w:t>
      </w:r>
      <w:proofErr w:type="gramStart"/>
      <w:r>
        <w:t xml:space="preserve">.: </w:t>
      </w:r>
      <w:proofErr w:type="gramEnd"/>
      <w:r>
        <w:t xml:space="preserve">Детская и подростковая психотерапия. / Под редакцией </w:t>
      </w:r>
      <w:proofErr w:type="spellStart"/>
      <w:r>
        <w:t>Д.Лэйна</w:t>
      </w:r>
      <w:proofErr w:type="spellEnd"/>
      <w:r>
        <w:t xml:space="preserve">, Э.Миллера, 2001. 175 </w:t>
      </w:r>
      <w:proofErr w:type="gramStart"/>
      <w:r>
        <w:t>с</w:t>
      </w:r>
      <w:proofErr w:type="gramEnd"/>
      <w:r>
        <w:t xml:space="preserve">. </w:t>
      </w:r>
    </w:p>
    <w:p w:rsidR="00F75BB1" w:rsidRPr="00F75BB1" w:rsidRDefault="00F75BB1" w:rsidP="00F75BB1">
      <w:pPr>
        <w:pStyle w:val="a5"/>
        <w:numPr>
          <w:ilvl w:val="1"/>
          <w:numId w:val="6"/>
        </w:numPr>
      </w:pPr>
      <w:r>
        <w:t xml:space="preserve">Дьяченко А.А. Актуальные вопросы </w:t>
      </w:r>
      <w:proofErr w:type="spellStart"/>
      <w:r>
        <w:t>виктимологической</w:t>
      </w:r>
      <w:proofErr w:type="spellEnd"/>
      <w:r>
        <w:t xml:space="preserve"> профилактики преступлений в области половых преступлений // </w:t>
      </w:r>
      <w:proofErr w:type="spellStart"/>
      <w:r>
        <w:t>Виктимологические</w:t>
      </w:r>
      <w:proofErr w:type="spellEnd"/>
      <w:r>
        <w:t xml:space="preserve"> проблемы борьбы с преступностью. Иркутск: 1988. 46 </w:t>
      </w:r>
      <w:proofErr w:type="gramStart"/>
      <w:r>
        <w:t>с</w:t>
      </w:r>
      <w:proofErr w:type="gramEnd"/>
      <w:r>
        <w:t xml:space="preserve">.   </w:t>
      </w:r>
    </w:p>
    <w:p w:rsidR="00F75BB1" w:rsidRPr="00F75BB1" w:rsidRDefault="00F75BB1" w:rsidP="00F75BB1">
      <w:pPr>
        <w:pStyle w:val="a5"/>
        <w:numPr>
          <w:ilvl w:val="1"/>
          <w:numId w:val="6"/>
        </w:numPr>
      </w:pPr>
      <w:r>
        <w:t xml:space="preserve">Зиновьева Н.О., Михайлова Н.Ф. Психология и психотерапия насилия. Ребенок в кризисной ситуации. СПб.: Питер, 2003. 207 </w:t>
      </w:r>
      <w:proofErr w:type="gramStart"/>
      <w:r>
        <w:t>с</w:t>
      </w:r>
      <w:proofErr w:type="gramEnd"/>
      <w:r>
        <w:t xml:space="preserve">. </w:t>
      </w:r>
    </w:p>
    <w:p w:rsidR="00F75BB1" w:rsidRPr="00F75BB1" w:rsidRDefault="00F75BB1" w:rsidP="00F75BB1">
      <w:pPr>
        <w:pStyle w:val="a5"/>
        <w:numPr>
          <w:ilvl w:val="1"/>
          <w:numId w:val="6"/>
        </w:numPr>
      </w:pPr>
      <w:r>
        <w:t xml:space="preserve">Кудрявцев И.А., </w:t>
      </w:r>
      <w:proofErr w:type="spellStart"/>
      <w:r>
        <w:t>Сафуанов</w:t>
      </w:r>
      <w:proofErr w:type="spellEnd"/>
      <w:r>
        <w:t xml:space="preserve"> Ф.С., </w:t>
      </w:r>
      <w:proofErr w:type="spellStart"/>
      <w:r>
        <w:t>Тхостов</w:t>
      </w:r>
      <w:proofErr w:type="spellEnd"/>
      <w:r>
        <w:t xml:space="preserve"> А.Ш., Савина О.Ф. Структурно-иерархическая организация самооценки у </w:t>
      </w:r>
      <w:proofErr w:type="gramStart"/>
      <w:r>
        <w:t>аномальных</w:t>
      </w:r>
      <w:proofErr w:type="gramEnd"/>
      <w:r>
        <w:t xml:space="preserve"> (психопатических) личностей в кризисной ситуации. Мысль: Вопросы психологии, №3. 1991. 57-67 </w:t>
      </w:r>
      <w:proofErr w:type="gramStart"/>
      <w:r>
        <w:t>с</w:t>
      </w:r>
      <w:proofErr w:type="gramEnd"/>
      <w:r>
        <w:t xml:space="preserve">.  </w:t>
      </w:r>
    </w:p>
    <w:p w:rsidR="00F75BB1" w:rsidRPr="00F75BB1" w:rsidRDefault="00F75BB1" w:rsidP="00F75BB1">
      <w:pPr>
        <w:pStyle w:val="a5"/>
        <w:numPr>
          <w:ilvl w:val="1"/>
          <w:numId w:val="6"/>
        </w:numPr>
      </w:pPr>
      <w:r>
        <w:t xml:space="preserve"> </w:t>
      </w:r>
      <w:proofErr w:type="spellStart"/>
      <w:r>
        <w:t>Луковцева</w:t>
      </w:r>
      <w:proofErr w:type="spellEnd"/>
      <w:r>
        <w:t xml:space="preserve"> З. В. Сексуальное насилие. // Насилие и социальные изменения. №1. Под ред. </w:t>
      </w:r>
      <w:proofErr w:type="spellStart"/>
      <w:r>
        <w:t>Писклаковой</w:t>
      </w:r>
      <w:proofErr w:type="spellEnd"/>
      <w:r>
        <w:t xml:space="preserve"> М. А., Синельникова А. А. М.: 2000. 34 </w:t>
      </w:r>
      <w:proofErr w:type="gramStart"/>
      <w:r>
        <w:t>с</w:t>
      </w:r>
      <w:proofErr w:type="gramEnd"/>
      <w:r>
        <w:t xml:space="preserve">. </w:t>
      </w:r>
    </w:p>
    <w:p w:rsidR="00F75BB1" w:rsidRPr="00F75BB1" w:rsidRDefault="00F75BB1" w:rsidP="00F75BB1">
      <w:pPr>
        <w:pStyle w:val="a5"/>
        <w:numPr>
          <w:ilvl w:val="1"/>
          <w:numId w:val="6"/>
        </w:numPr>
      </w:pPr>
      <w:proofErr w:type="spellStart"/>
      <w:r>
        <w:t>Мамайчук</w:t>
      </w:r>
      <w:proofErr w:type="spellEnd"/>
      <w:r>
        <w:t xml:space="preserve"> И.И. Экспертиза личности в судебно-следственной практике. Учебное пособие. СПб</w:t>
      </w:r>
      <w:proofErr w:type="gramStart"/>
      <w:r>
        <w:t xml:space="preserve">.: </w:t>
      </w:r>
      <w:proofErr w:type="gramEnd"/>
      <w:r>
        <w:t xml:space="preserve">Питер. 2002. 76с. </w:t>
      </w:r>
    </w:p>
    <w:p w:rsidR="00F75BB1" w:rsidRPr="00F75BB1" w:rsidRDefault="00F75BB1" w:rsidP="00F75BB1">
      <w:pPr>
        <w:pStyle w:val="a5"/>
        <w:numPr>
          <w:ilvl w:val="1"/>
          <w:numId w:val="6"/>
        </w:numPr>
      </w:pPr>
      <w:r>
        <w:t xml:space="preserve">Мельникова Э.В. Дети и подростки – жертвы негативных явлений. М.: 2005. 156 с. </w:t>
      </w:r>
    </w:p>
    <w:p w:rsidR="00F75BB1" w:rsidRPr="00F75BB1" w:rsidRDefault="00F75BB1" w:rsidP="00F75BB1">
      <w:pPr>
        <w:pStyle w:val="a5"/>
        <w:numPr>
          <w:ilvl w:val="1"/>
          <w:numId w:val="6"/>
        </w:numPr>
      </w:pPr>
      <w:r>
        <w:t xml:space="preserve">Морозова Н.Б. Психические расстройства и их роль в </w:t>
      </w:r>
      <w:proofErr w:type="spellStart"/>
      <w:r>
        <w:t>виктимном</w:t>
      </w:r>
      <w:proofErr w:type="spellEnd"/>
      <w:r>
        <w:t xml:space="preserve"> поведении детей и подростков. М.: Просвещение. 2003. 227 </w:t>
      </w:r>
      <w:proofErr w:type="gramStart"/>
      <w:r>
        <w:t>с</w:t>
      </w:r>
      <w:proofErr w:type="gramEnd"/>
      <w:r>
        <w:t xml:space="preserve">. </w:t>
      </w:r>
    </w:p>
    <w:p w:rsidR="00F75BB1" w:rsidRPr="00F75BB1" w:rsidRDefault="00F75BB1" w:rsidP="00F75BB1">
      <w:pPr>
        <w:pStyle w:val="a5"/>
        <w:numPr>
          <w:ilvl w:val="1"/>
          <w:numId w:val="6"/>
        </w:numPr>
      </w:pPr>
      <w:r>
        <w:t xml:space="preserve">Мудрик А.В. Введение в социальную педагогику. Пенза, 1994. 308 </w:t>
      </w:r>
      <w:proofErr w:type="gramStart"/>
      <w:r>
        <w:t>с</w:t>
      </w:r>
      <w:proofErr w:type="gramEnd"/>
      <w:r>
        <w:t xml:space="preserve">. </w:t>
      </w:r>
    </w:p>
    <w:p w:rsidR="00F75BB1" w:rsidRPr="00F75BB1" w:rsidRDefault="00F75BB1" w:rsidP="00F75BB1">
      <w:pPr>
        <w:pStyle w:val="a5"/>
        <w:numPr>
          <w:ilvl w:val="1"/>
          <w:numId w:val="6"/>
        </w:numPr>
      </w:pPr>
      <w:r>
        <w:t>Насилие и социальные изменения./ Под</w:t>
      </w:r>
      <w:proofErr w:type="gramStart"/>
      <w:r>
        <w:t>.</w:t>
      </w:r>
      <w:proofErr w:type="gramEnd"/>
      <w:r>
        <w:t xml:space="preserve"> </w:t>
      </w:r>
      <w:proofErr w:type="gramStart"/>
      <w:r>
        <w:t>р</w:t>
      </w:r>
      <w:proofErr w:type="gramEnd"/>
      <w:r>
        <w:t xml:space="preserve">ед. </w:t>
      </w:r>
      <w:proofErr w:type="spellStart"/>
      <w:r>
        <w:t>М.Писклаковой</w:t>
      </w:r>
      <w:proofErr w:type="spellEnd"/>
      <w:r>
        <w:t xml:space="preserve">, А.Синельникова. М., 2000. 34с. </w:t>
      </w:r>
    </w:p>
    <w:p w:rsidR="00F75BB1" w:rsidRPr="00F75BB1" w:rsidRDefault="00F75BB1" w:rsidP="00F75BB1">
      <w:pPr>
        <w:pStyle w:val="a5"/>
        <w:numPr>
          <w:ilvl w:val="1"/>
          <w:numId w:val="6"/>
        </w:numPr>
      </w:pPr>
      <w:proofErr w:type="spellStart"/>
      <w:r>
        <w:t>Реан</w:t>
      </w:r>
      <w:proofErr w:type="spellEnd"/>
      <w:r>
        <w:t xml:space="preserve"> А.А., </w:t>
      </w:r>
      <w:proofErr w:type="spellStart"/>
      <w:r>
        <w:t>Коломинский</w:t>
      </w:r>
      <w:proofErr w:type="spellEnd"/>
      <w:r>
        <w:t xml:space="preserve"> Я.Л. Социальная педагогическая психология. СПб</w:t>
      </w:r>
      <w:proofErr w:type="gramStart"/>
      <w:r>
        <w:t xml:space="preserve">.: </w:t>
      </w:r>
      <w:proofErr w:type="gramEnd"/>
      <w:r>
        <w:t xml:space="preserve">Питер, 2000. 302с. </w:t>
      </w:r>
    </w:p>
    <w:p w:rsidR="00F75BB1" w:rsidRPr="00F75BB1" w:rsidRDefault="00F75BB1" w:rsidP="00F75BB1">
      <w:pPr>
        <w:pStyle w:val="a5"/>
        <w:numPr>
          <w:ilvl w:val="1"/>
          <w:numId w:val="6"/>
        </w:numPr>
      </w:pPr>
      <w:r>
        <w:t xml:space="preserve">Середа Н. «Настолько широко, что даже и не видно» //Насилие и социальные изменения. №2. Под ред. </w:t>
      </w:r>
      <w:proofErr w:type="spellStart"/>
      <w:r>
        <w:t>Писклаковой</w:t>
      </w:r>
      <w:proofErr w:type="spellEnd"/>
      <w:r>
        <w:t xml:space="preserve"> М., Синельникова А. М., 2000. 34 </w:t>
      </w:r>
      <w:proofErr w:type="gramStart"/>
      <w:r>
        <w:t>с</w:t>
      </w:r>
      <w:proofErr w:type="gramEnd"/>
      <w:r>
        <w:t xml:space="preserve">. </w:t>
      </w:r>
    </w:p>
    <w:p w:rsidR="00F75BB1" w:rsidRDefault="00F75BB1" w:rsidP="00F75BB1">
      <w:pPr>
        <w:pStyle w:val="a5"/>
        <w:numPr>
          <w:ilvl w:val="1"/>
          <w:numId w:val="6"/>
        </w:numPr>
      </w:pPr>
      <w:r>
        <w:t xml:space="preserve">Синельников А., Середа Н. Безопасность подростков и здоровые отношения. Модельная программа ранней профилактики насилия. </w:t>
      </w:r>
      <w:proofErr w:type="gramStart"/>
      <w:r>
        <w:t>М., 2002. 52 с.</w:t>
      </w:r>
      <w:r>
        <w:br/>
      </w:r>
      <w:r>
        <w:br/>
        <w:t xml:space="preserve">Портал психологических изданий </w:t>
      </w:r>
      <w:proofErr w:type="spellStart"/>
      <w:r>
        <w:t>PsyJournals.ru</w:t>
      </w:r>
      <w:proofErr w:type="spellEnd"/>
      <w:r>
        <w:t xml:space="preserve"> — </w:t>
      </w:r>
      <w:hyperlink r:id="rId12" w:history="1">
        <w:r>
          <w:rPr>
            <w:rStyle w:val="a3"/>
          </w:rPr>
          <w:t>http://psyjournals.ru/helpline/issue/40524_full.shtml</w:t>
        </w:r>
      </w:hyperlink>
      <w:r>
        <w:t xml:space="preserve"> [</w:t>
      </w:r>
      <w:proofErr w:type="spellStart"/>
      <w:r>
        <w:t>Виктимность</w:t>
      </w:r>
      <w:proofErr w:type="spellEnd"/>
      <w:r>
        <w:t xml:space="preserve"> подростков.</w:t>
      </w:r>
      <w:proofErr w:type="gramEnd"/>
      <w:r>
        <w:t xml:space="preserve"> Причины, особенности проявления. </w:t>
      </w:r>
      <w:proofErr w:type="gramStart"/>
      <w:r>
        <w:t>Особенности психологического консультирования по телефону жертв насилия - Телефон доверия как средство психологической помощи детям, родителям, педагогам]</w:t>
      </w:r>
      <w:proofErr w:type="gramEnd"/>
    </w:p>
    <w:p w:rsidR="00F75BB1" w:rsidRPr="00F75BB1" w:rsidRDefault="00F75BB1" w:rsidP="00F75BB1"/>
    <w:p w:rsidR="00943B5E" w:rsidRPr="00943B5E" w:rsidRDefault="00943B5E" w:rsidP="00943B5E">
      <w:pPr>
        <w:spacing w:after="0" w:line="240" w:lineRule="auto"/>
        <w:rPr>
          <w:rFonts w:ascii="Times New Roman" w:eastAsia="Times New Roman" w:hAnsi="Times New Roman" w:cs="Times New Roman"/>
          <w:sz w:val="24"/>
          <w:szCs w:val="24"/>
          <w:lang w:eastAsia="ru-RU"/>
        </w:rPr>
      </w:pPr>
      <w:r w:rsidRPr="00943B5E">
        <w:rPr>
          <w:rFonts w:ascii="Times New Roman" w:eastAsia="Times New Roman" w:hAnsi="Times New Roman" w:cs="Times New Roman"/>
          <w:sz w:val="24"/>
          <w:szCs w:val="24"/>
          <w:lang w:eastAsia="ru-RU"/>
        </w:rPr>
        <w:br/>
      </w:r>
    </w:p>
    <w:p w:rsidR="00943B5E" w:rsidRPr="00943B5E" w:rsidRDefault="00943B5E"/>
    <w:sectPr w:rsidR="00943B5E" w:rsidRPr="00943B5E" w:rsidSect="009634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5C03"/>
    <w:multiLevelType w:val="multilevel"/>
    <w:tmpl w:val="6944D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82735"/>
    <w:multiLevelType w:val="multilevel"/>
    <w:tmpl w:val="CEDECC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E5137"/>
    <w:multiLevelType w:val="multilevel"/>
    <w:tmpl w:val="DCB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37483"/>
    <w:multiLevelType w:val="multilevel"/>
    <w:tmpl w:val="131A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97D5B"/>
    <w:multiLevelType w:val="multilevel"/>
    <w:tmpl w:val="C228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723093"/>
    <w:multiLevelType w:val="multilevel"/>
    <w:tmpl w:val="59FC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A7127"/>
    <w:multiLevelType w:val="multilevel"/>
    <w:tmpl w:val="DB26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B5E"/>
    <w:rsid w:val="00943B5E"/>
    <w:rsid w:val="00963460"/>
    <w:rsid w:val="00A37A4A"/>
    <w:rsid w:val="00AB3758"/>
    <w:rsid w:val="00B93722"/>
    <w:rsid w:val="00E106BF"/>
    <w:rsid w:val="00E61BE9"/>
    <w:rsid w:val="00F16906"/>
    <w:rsid w:val="00F75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60"/>
  </w:style>
  <w:style w:type="paragraph" w:styleId="1">
    <w:name w:val="heading 1"/>
    <w:basedOn w:val="a"/>
    <w:link w:val="10"/>
    <w:uiPriority w:val="9"/>
    <w:qFormat/>
    <w:rsid w:val="00943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B5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43B5E"/>
    <w:rPr>
      <w:color w:val="0000FF"/>
      <w:u w:val="single"/>
    </w:rPr>
  </w:style>
  <w:style w:type="paragraph" w:styleId="a4">
    <w:name w:val="Normal (Web)"/>
    <w:basedOn w:val="a"/>
    <w:uiPriority w:val="99"/>
    <w:semiHidden/>
    <w:unhideWhenUsed/>
    <w:rsid w:val="00943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75BB1"/>
    <w:pPr>
      <w:ind w:left="720"/>
      <w:contextualSpacing/>
    </w:pPr>
  </w:style>
</w:styles>
</file>

<file path=word/webSettings.xml><?xml version="1.0" encoding="utf-8"?>
<w:webSettings xmlns:r="http://schemas.openxmlformats.org/officeDocument/2006/relationships" xmlns:w="http://schemas.openxmlformats.org/wordprocessingml/2006/main">
  <w:divs>
    <w:div w:id="976178647">
      <w:bodyDiv w:val="1"/>
      <w:marLeft w:val="0"/>
      <w:marRight w:val="0"/>
      <w:marTop w:val="0"/>
      <w:marBottom w:val="0"/>
      <w:divBdr>
        <w:top w:val="none" w:sz="0" w:space="0" w:color="auto"/>
        <w:left w:val="none" w:sz="0" w:space="0" w:color="auto"/>
        <w:bottom w:val="none" w:sz="0" w:space="0" w:color="auto"/>
        <w:right w:val="none" w:sz="0" w:space="0" w:color="auto"/>
      </w:divBdr>
      <w:divsChild>
        <w:div w:id="708921077">
          <w:marLeft w:val="0"/>
          <w:marRight w:val="0"/>
          <w:marTop w:val="0"/>
          <w:marBottom w:val="0"/>
          <w:divBdr>
            <w:top w:val="none" w:sz="0" w:space="0" w:color="auto"/>
            <w:left w:val="none" w:sz="0" w:space="0" w:color="auto"/>
            <w:bottom w:val="none" w:sz="0" w:space="0" w:color="auto"/>
            <w:right w:val="none" w:sz="0" w:space="0" w:color="auto"/>
          </w:divBdr>
          <w:divsChild>
            <w:div w:id="1356345367">
              <w:marLeft w:val="0"/>
              <w:marRight w:val="0"/>
              <w:marTop w:val="0"/>
              <w:marBottom w:val="0"/>
              <w:divBdr>
                <w:top w:val="none" w:sz="0" w:space="0" w:color="auto"/>
                <w:left w:val="none" w:sz="0" w:space="0" w:color="auto"/>
                <w:bottom w:val="none" w:sz="0" w:space="0" w:color="auto"/>
                <w:right w:val="none" w:sz="0" w:space="0" w:color="auto"/>
              </w:divBdr>
              <w:divsChild>
                <w:div w:id="986320920">
                  <w:marLeft w:val="0"/>
                  <w:marRight w:val="0"/>
                  <w:marTop w:val="0"/>
                  <w:marBottom w:val="0"/>
                  <w:divBdr>
                    <w:top w:val="none" w:sz="0" w:space="0" w:color="auto"/>
                    <w:left w:val="none" w:sz="0" w:space="0" w:color="auto"/>
                    <w:bottom w:val="none" w:sz="0" w:space="0" w:color="auto"/>
                    <w:right w:val="none" w:sz="0" w:space="0" w:color="auto"/>
                  </w:divBdr>
                </w:div>
                <w:div w:id="48384018">
                  <w:marLeft w:val="0"/>
                  <w:marRight w:val="0"/>
                  <w:marTop w:val="0"/>
                  <w:marBottom w:val="0"/>
                  <w:divBdr>
                    <w:top w:val="none" w:sz="0" w:space="0" w:color="auto"/>
                    <w:left w:val="none" w:sz="0" w:space="0" w:color="auto"/>
                    <w:bottom w:val="none" w:sz="0" w:space="0" w:color="auto"/>
                    <w:right w:val="none" w:sz="0" w:space="0" w:color="auto"/>
                  </w:divBdr>
                </w:div>
                <w:div w:id="1955206815">
                  <w:marLeft w:val="0"/>
                  <w:marRight w:val="0"/>
                  <w:marTop w:val="0"/>
                  <w:marBottom w:val="0"/>
                  <w:divBdr>
                    <w:top w:val="none" w:sz="0" w:space="0" w:color="auto"/>
                    <w:left w:val="none" w:sz="0" w:space="0" w:color="auto"/>
                    <w:bottom w:val="none" w:sz="0" w:space="0" w:color="auto"/>
                    <w:right w:val="none" w:sz="0" w:space="0" w:color="auto"/>
                  </w:divBdr>
                </w:div>
                <w:div w:id="1613708852">
                  <w:marLeft w:val="0"/>
                  <w:marRight w:val="0"/>
                  <w:marTop w:val="0"/>
                  <w:marBottom w:val="0"/>
                  <w:divBdr>
                    <w:top w:val="none" w:sz="0" w:space="0" w:color="auto"/>
                    <w:left w:val="none" w:sz="0" w:space="0" w:color="auto"/>
                    <w:bottom w:val="none" w:sz="0" w:space="0" w:color="auto"/>
                    <w:right w:val="none" w:sz="0" w:space="0" w:color="auto"/>
                  </w:divBdr>
                </w:div>
                <w:div w:id="1824465921">
                  <w:marLeft w:val="0"/>
                  <w:marRight w:val="0"/>
                  <w:marTop w:val="0"/>
                  <w:marBottom w:val="0"/>
                  <w:divBdr>
                    <w:top w:val="none" w:sz="0" w:space="0" w:color="auto"/>
                    <w:left w:val="none" w:sz="0" w:space="0" w:color="auto"/>
                    <w:bottom w:val="none" w:sz="0" w:space="0" w:color="auto"/>
                    <w:right w:val="none" w:sz="0" w:space="0" w:color="auto"/>
                  </w:divBdr>
                </w:div>
                <w:div w:id="1196623514">
                  <w:marLeft w:val="0"/>
                  <w:marRight w:val="0"/>
                  <w:marTop w:val="0"/>
                  <w:marBottom w:val="0"/>
                  <w:divBdr>
                    <w:top w:val="none" w:sz="0" w:space="0" w:color="auto"/>
                    <w:left w:val="none" w:sz="0" w:space="0" w:color="auto"/>
                    <w:bottom w:val="none" w:sz="0" w:space="0" w:color="auto"/>
                    <w:right w:val="none" w:sz="0" w:space="0" w:color="auto"/>
                  </w:divBdr>
                </w:div>
                <w:div w:id="1142163684">
                  <w:marLeft w:val="0"/>
                  <w:marRight w:val="0"/>
                  <w:marTop w:val="0"/>
                  <w:marBottom w:val="0"/>
                  <w:divBdr>
                    <w:top w:val="none" w:sz="0" w:space="0" w:color="auto"/>
                    <w:left w:val="none" w:sz="0" w:space="0" w:color="auto"/>
                    <w:bottom w:val="none" w:sz="0" w:space="0" w:color="auto"/>
                    <w:right w:val="none" w:sz="0" w:space="0" w:color="auto"/>
                  </w:divBdr>
                </w:div>
                <w:div w:id="1027946793">
                  <w:marLeft w:val="0"/>
                  <w:marRight w:val="0"/>
                  <w:marTop w:val="0"/>
                  <w:marBottom w:val="0"/>
                  <w:divBdr>
                    <w:top w:val="none" w:sz="0" w:space="0" w:color="auto"/>
                    <w:left w:val="none" w:sz="0" w:space="0" w:color="auto"/>
                    <w:bottom w:val="none" w:sz="0" w:space="0" w:color="auto"/>
                    <w:right w:val="none" w:sz="0" w:space="0" w:color="auto"/>
                  </w:divBdr>
                </w:div>
                <w:div w:id="57629767">
                  <w:marLeft w:val="0"/>
                  <w:marRight w:val="0"/>
                  <w:marTop w:val="0"/>
                  <w:marBottom w:val="0"/>
                  <w:divBdr>
                    <w:top w:val="none" w:sz="0" w:space="0" w:color="auto"/>
                    <w:left w:val="none" w:sz="0" w:space="0" w:color="auto"/>
                    <w:bottom w:val="none" w:sz="0" w:space="0" w:color="auto"/>
                    <w:right w:val="none" w:sz="0" w:space="0" w:color="auto"/>
                  </w:divBdr>
                </w:div>
                <w:div w:id="1066756562">
                  <w:marLeft w:val="0"/>
                  <w:marRight w:val="0"/>
                  <w:marTop w:val="0"/>
                  <w:marBottom w:val="0"/>
                  <w:divBdr>
                    <w:top w:val="none" w:sz="0" w:space="0" w:color="auto"/>
                    <w:left w:val="none" w:sz="0" w:space="0" w:color="auto"/>
                    <w:bottom w:val="none" w:sz="0" w:space="0" w:color="auto"/>
                    <w:right w:val="none" w:sz="0" w:space="0" w:color="auto"/>
                  </w:divBdr>
                </w:div>
                <w:div w:id="938835509">
                  <w:marLeft w:val="0"/>
                  <w:marRight w:val="0"/>
                  <w:marTop w:val="0"/>
                  <w:marBottom w:val="0"/>
                  <w:divBdr>
                    <w:top w:val="none" w:sz="0" w:space="0" w:color="auto"/>
                    <w:left w:val="none" w:sz="0" w:space="0" w:color="auto"/>
                    <w:bottom w:val="none" w:sz="0" w:space="0" w:color="auto"/>
                    <w:right w:val="none" w:sz="0" w:space="0" w:color="auto"/>
                  </w:divBdr>
                </w:div>
                <w:div w:id="1412316045">
                  <w:marLeft w:val="0"/>
                  <w:marRight w:val="0"/>
                  <w:marTop w:val="0"/>
                  <w:marBottom w:val="0"/>
                  <w:divBdr>
                    <w:top w:val="none" w:sz="0" w:space="0" w:color="auto"/>
                    <w:left w:val="none" w:sz="0" w:space="0" w:color="auto"/>
                    <w:bottom w:val="none" w:sz="0" w:space="0" w:color="auto"/>
                    <w:right w:val="none" w:sz="0" w:space="0" w:color="auto"/>
                  </w:divBdr>
                </w:div>
                <w:div w:id="645819863">
                  <w:marLeft w:val="0"/>
                  <w:marRight w:val="0"/>
                  <w:marTop w:val="0"/>
                  <w:marBottom w:val="0"/>
                  <w:divBdr>
                    <w:top w:val="none" w:sz="0" w:space="0" w:color="auto"/>
                    <w:left w:val="none" w:sz="0" w:space="0" w:color="auto"/>
                    <w:bottom w:val="none" w:sz="0" w:space="0" w:color="auto"/>
                    <w:right w:val="none" w:sz="0" w:space="0" w:color="auto"/>
                  </w:divBdr>
                </w:div>
                <w:div w:id="1834295402">
                  <w:marLeft w:val="0"/>
                  <w:marRight w:val="0"/>
                  <w:marTop w:val="0"/>
                  <w:marBottom w:val="0"/>
                  <w:divBdr>
                    <w:top w:val="none" w:sz="0" w:space="0" w:color="auto"/>
                    <w:left w:val="none" w:sz="0" w:space="0" w:color="auto"/>
                    <w:bottom w:val="none" w:sz="0" w:space="0" w:color="auto"/>
                    <w:right w:val="none" w:sz="0" w:space="0" w:color="auto"/>
                  </w:divBdr>
                </w:div>
                <w:div w:id="1756627143">
                  <w:marLeft w:val="0"/>
                  <w:marRight w:val="0"/>
                  <w:marTop w:val="0"/>
                  <w:marBottom w:val="0"/>
                  <w:divBdr>
                    <w:top w:val="none" w:sz="0" w:space="0" w:color="auto"/>
                    <w:left w:val="none" w:sz="0" w:space="0" w:color="auto"/>
                    <w:bottom w:val="none" w:sz="0" w:space="0" w:color="auto"/>
                    <w:right w:val="none" w:sz="0" w:space="0" w:color="auto"/>
                  </w:divBdr>
                </w:div>
                <w:div w:id="1247685205">
                  <w:marLeft w:val="0"/>
                  <w:marRight w:val="0"/>
                  <w:marTop w:val="0"/>
                  <w:marBottom w:val="0"/>
                  <w:divBdr>
                    <w:top w:val="none" w:sz="0" w:space="0" w:color="auto"/>
                    <w:left w:val="none" w:sz="0" w:space="0" w:color="auto"/>
                    <w:bottom w:val="none" w:sz="0" w:space="0" w:color="auto"/>
                    <w:right w:val="none" w:sz="0" w:space="0" w:color="auto"/>
                  </w:divBdr>
                </w:div>
                <w:div w:id="360477484">
                  <w:marLeft w:val="0"/>
                  <w:marRight w:val="0"/>
                  <w:marTop w:val="0"/>
                  <w:marBottom w:val="0"/>
                  <w:divBdr>
                    <w:top w:val="none" w:sz="0" w:space="0" w:color="auto"/>
                    <w:left w:val="none" w:sz="0" w:space="0" w:color="auto"/>
                    <w:bottom w:val="none" w:sz="0" w:space="0" w:color="auto"/>
                    <w:right w:val="none" w:sz="0" w:space="0" w:color="auto"/>
                  </w:divBdr>
                </w:div>
                <w:div w:id="310208109">
                  <w:marLeft w:val="0"/>
                  <w:marRight w:val="0"/>
                  <w:marTop w:val="0"/>
                  <w:marBottom w:val="0"/>
                  <w:divBdr>
                    <w:top w:val="none" w:sz="0" w:space="0" w:color="auto"/>
                    <w:left w:val="none" w:sz="0" w:space="0" w:color="auto"/>
                    <w:bottom w:val="none" w:sz="0" w:space="0" w:color="auto"/>
                    <w:right w:val="none" w:sz="0" w:space="0" w:color="auto"/>
                  </w:divBdr>
                </w:div>
                <w:div w:id="453137214">
                  <w:marLeft w:val="0"/>
                  <w:marRight w:val="0"/>
                  <w:marTop w:val="0"/>
                  <w:marBottom w:val="0"/>
                  <w:divBdr>
                    <w:top w:val="none" w:sz="0" w:space="0" w:color="auto"/>
                    <w:left w:val="none" w:sz="0" w:space="0" w:color="auto"/>
                    <w:bottom w:val="none" w:sz="0" w:space="0" w:color="auto"/>
                    <w:right w:val="none" w:sz="0" w:space="0" w:color="auto"/>
                  </w:divBdr>
                </w:div>
                <w:div w:id="359744384">
                  <w:marLeft w:val="0"/>
                  <w:marRight w:val="0"/>
                  <w:marTop w:val="0"/>
                  <w:marBottom w:val="0"/>
                  <w:divBdr>
                    <w:top w:val="none" w:sz="0" w:space="0" w:color="auto"/>
                    <w:left w:val="none" w:sz="0" w:space="0" w:color="auto"/>
                    <w:bottom w:val="none" w:sz="0" w:space="0" w:color="auto"/>
                    <w:right w:val="none" w:sz="0" w:space="0" w:color="auto"/>
                  </w:divBdr>
                </w:div>
                <w:div w:id="469401014">
                  <w:marLeft w:val="0"/>
                  <w:marRight w:val="0"/>
                  <w:marTop w:val="0"/>
                  <w:marBottom w:val="0"/>
                  <w:divBdr>
                    <w:top w:val="none" w:sz="0" w:space="0" w:color="auto"/>
                    <w:left w:val="none" w:sz="0" w:space="0" w:color="auto"/>
                    <w:bottom w:val="none" w:sz="0" w:space="0" w:color="auto"/>
                    <w:right w:val="none" w:sz="0" w:space="0" w:color="auto"/>
                  </w:divBdr>
                </w:div>
                <w:div w:id="1100223470">
                  <w:marLeft w:val="0"/>
                  <w:marRight w:val="0"/>
                  <w:marTop w:val="0"/>
                  <w:marBottom w:val="0"/>
                  <w:divBdr>
                    <w:top w:val="none" w:sz="0" w:space="0" w:color="auto"/>
                    <w:left w:val="none" w:sz="0" w:space="0" w:color="auto"/>
                    <w:bottom w:val="none" w:sz="0" w:space="0" w:color="auto"/>
                    <w:right w:val="none" w:sz="0" w:space="0" w:color="auto"/>
                  </w:divBdr>
                </w:div>
                <w:div w:id="300580074">
                  <w:marLeft w:val="0"/>
                  <w:marRight w:val="0"/>
                  <w:marTop w:val="0"/>
                  <w:marBottom w:val="0"/>
                  <w:divBdr>
                    <w:top w:val="none" w:sz="0" w:space="0" w:color="auto"/>
                    <w:left w:val="none" w:sz="0" w:space="0" w:color="auto"/>
                    <w:bottom w:val="none" w:sz="0" w:space="0" w:color="auto"/>
                    <w:right w:val="none" w:sz="0" w:space="0" w:color="auto"/>
                  </w:divBdr>
                </w:div>
                <w:div w:id="1215121221">
                  <w:marLeft w:val="0"/>
                  <w:marRight w:val="0"/>
                  <w:marTop w:val="0"/>
                  <w:marBottom w:val="0"/>
                  <w:divBdr>
                    <w:top w:val="none" w:sz="0" w:space="0" w:color="auto"/>
                    <w:left w:val="none" w:sz="0" w:space="0" w:color="auto"/>
                    <w:bottom w:val="none" w:sz="0" w:space="0" w:color="auto"/>
                    <w:right w:val="none" w:sz="0" w:space="0" w:color="auto"/>
                  </w:divBdr>
                </w:div>
                <w:div w:id="1327782738">
                  <w:marLeft w:val="0"/>
                  <w:marRight w:val="0"/>
                  <w:marTop w:val="0"/>
                  <w:marBottom w:val="0"/>
                  <w:divBdr>
                    <w:top w:val="none" w:sz="0" w:space="0" w:color="auto"/>
                    <w:left w:val="none" w:sz="0" w:space="0" w:color="auto"/>
                    <w:bottom w:val="none" w:sz="0" w:space="0" w:color="auto"/>
                    <w:right w:val="none" w:sz="0" w:space="0" w:color="auto"/>
                  </w:divBdr>
                </w:div>
                <w:div w:id="238249305">
                  <w:marLeft w:val="0"/>
                  <w:marRight w:val="0"/>
                  <w:marTop w:val="0"/>
                  <w:marBottom w:val="0"/>
                  <w:divBdr>
                    <w:top w:val="none" w:sz="0" w:space="0" w:color="auto"/>
                    <w:left w:val="none" w:sz="0" w:space="0" w:color="auto"/>
                    <w:bottom w:val="none" w:sz="0" w:space="0" w:color="auto"/>
                    <w:right w:val="none" w:sz="0" w:space="0" w:color="auto"/>
                  </w:divBdr>
                </w:div>
                <w:div w:id="745419361">
                  <w:marLeft w:val="0"/>
                  <w:marRight w:val="0"/>
                  <w:marTop w:val="0"/>
                  <w:marBottom w:val="0"/>
                  <w:divBdr>
                    <w:top w:val="none" w:sz="0" w:space="0" w:color="auto"/>
                    <w:left w:val="none" w:sz="0" w:space="0" w:color="auto"/>
                    <w:bottom w:val="none" w:sz="0" w:space="0" w:color="auto"/>
                    <w:right w:val="none" w:sz="0" w:space="0" w:color="auto"/>
                  </w:divBdr>
                </w:div>
              </w:divsChild>
            </w:div>
            <w:div w:id="20728022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7131624">
      <w:bodyDiv w:val="1"/>
      <w:marLeft w:val="0"/>
      <w:marRight w:val="0"/>
      <w:marTop w:val="0"/>
      <w:marBottom w:val="0"/>
      <w:divBdr>
        <w:top w:val="none" w:sz="0" w:space="0" w:color="auto"/>
        <w:left w:val="none" w:sz="0" w:space="0" w:color="auto"/>
        <w:bottom w:val="none" w:sz="0" w:space="0" w:color="auto"/>
        <w:right w:val="none" w:sz="0" w:space="0" w:color="auto"/>
      </w:divBdr>
      <w:divsChild>
        <w:div w:id="2004122734">
          <w:marLeft w:val="0"/>
          <w:marRight w:val="0"/>
          <w:marTop w:val="0"/>
          <w:marBottom w:val="0"/>
          <w:divBdr>
            <w:top w:val="none" w:sz="0" w:space="0" w:color="auto"/>
            <w:left w:val="none" w:sz="0" w:space="0" w:color="auto"/>
            <w:bottom w:val="none" w:sz="0" w:space="0" w:color="auto"/>
            <w:right w:val="none" w:sz="0" w:space="0" w:color="auto"/>
          </w:divBdr>
          <w:divsChild>
            <w:div w:id="15661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4963">
      <w:bodyDiv w:val="1"/>
      <w:marLeft w:val="0"/>
      <w:marRight w:val="0"/>
      <w:marTop w:val="0"/>
      <w:marBottom w:val="0"/>
      <w:divBdr>
        <w:top w:val="none" w:sz="0" w:space="0" w:color="auto"/>
        <w:left w:val="none" w:sz="0" w:space="0" w:color="auto"/>
        <w:bottom w:val="none" w:sz="0" w:space="0" w:color="auto"/>
        <w:right w:val="none" w:sz="0" w:space="0" w:color="auto"/>
      </w:divBdr>
      <w:divsChild>
        <w:div w:id="1803573893">
          <w:marLeft w:val="0"/>
          <w:marRight w:val="0"/>
          <w:marTop w:val="0"/>
          <w:marBottom w:val="0"/>
          <w:divBdr>
            <w:top w:val="none" w:sz="0" w:space="0" w:color="auto"/>
            <w:left w:val="none" w:sz="0" w:space="0" w:color="auto"/>
            <w:bottom w:val="none" w:sz="0" w:space="0" w:color="auto"/>
            <w:right w:val="none" w:sz="0" w:space="0" w:color="auto"/>
          </w:divBdr>
          <w:divsChild>
            <w:div w:id="9428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58227">
      <w:bodyDiv w:val="1"/>
      <w:marLeft w:val="0"/>
      <w:marRight w:val="0"/>
      <w:marTop w:val="0"/>
      <w:marBottom w:val="0"/>
      <w:divBdr>
        <w:top w:val="none" w:sz="0" w:space="0" w:color="auto"/>
        <w:left w:val="none" w:sz="0" w:space="0" w:color="auto"/>
        <w:bottom w:val="none" w:sz="0" w:space="0" w:color="auto"/>
        <w:right w:val="none" w:sz="0" w:space="0" w:color="auto"/>
      </w:divBdr>
      <w:divsChild>
        <w:div w:id="1766422005">
          <w:marLeft w:val="0"/>
          <w:marRight w:val="0"/>
          <w:marTop w:val="0"/>
          <w:marBottom w:val="0"/>
          <w:divBdr>
            <w:top w:val="none" w:sz="0" w:space="0" w:color="auto"/>
            <w:left w:val="none" w:sz="0" w:space="0" w:color="auto"/>
            <w:bottom w:val="none" w:sz="0" w:space="0" w:color="auto"/>
            <w:right w:val="none" w:sz="0" w:space="0" w:color="auto"/>
          </w:divBdr>
          <w:divsChild>
            <w:div w:id="429204136">
              <w:marLeft w:val="0"/>
              <w:marRight w:val="0"/>
              <w:marTop w:val="0"/>
              <w:marBottom w:val="0"/>
              <w:divBdr>
                <w:top w:val="none" w:sz="0" w:space="0" w:color="auto"/>
                <w:left w:val="none" w:sz="0" w:space="0" w:color="auto"/>
                <w:bottom w:val="none" w:sz="0" w:space="0" w:color="auto"/>
                <w:right w:val="none" w:sz="0" w:space="0" w:color="auto"/>
              </w:divBdr>
              <w:divsChild>
                <w:div w:id="1829205711">
                  <w:marLeft w:val="0"/>
                  <w:marRight w:val="0"/>
                  <w:marTop w:val="0"/>
                  <w:marBottom w:val="0"/>
                  <w:divBdr>
                    <w:top w:val="none" w:sz="0" w:space="0" w:color="auto"/>
                    <w:left w:val="none" w:sz="0" w:space="0" w:color="auto"/>
                    <w:bottom w:val="none" w:sz="0" w:space="0" w:color="auto"/>
                    <w:right w:val="none" w:sz="0" w:space="0" w:color="auto"/>
                  </w:divBdr>
                </w:div>
              </w:divsChild>
            </w:div>
            <w:div w:id="1942491563">
              <w:marLeft w:val="0"/>
              <w:marRight w:val="0"/>
              <w:marTop w:val="0"/>
              <w:marBottom w:val="0"/>
              <w:divBdr>
                <w:top w:val="none" w:sz="0" w:space="0" w:color="auto"/>
                <w:left w:val="none" w:sz="0" w:space="0" w:color="auto"/>
                <w:bottom w:val="none" w:sz="0" w:space="0" w:color="auto"/>
                <w:right w:val="none" w:sz="0" w:space="0" w:color="auto"/>
              </w:divBdr>
              <w:divsChild>
                <w:div w:id="2196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9904">
      <w:bodyDiv w:val="1"/>
      <w:marLeft w:val="0"/>
      <w:marRight w:val="0"/>
      <w:marTop w:val="0"/>
      <w:marBottom w:val="0"/>
      <w:divBdr>
        <w:top w:val="none" w:sz="0" w:space="0" w:color="auto"/>
        <w:left w:val="none" w:sz="0" w:space="0" w:color="auto"/>
        <w:bottom w:val="none" w:sz="0" w:space="0" w:color="auto"/>
        <w:right w:val="none" w:sz="0" w:space="0" w:color="auto"/>
      </w:divBdr>
      <w:divsChild>
        <w:div w:id="1090002498">
          <w:marLeft w:val="0"/>
          <w:marRight w:val="0"/>
          <w:marTop w:val="0"/>
          <w:marBottom w:val="0"/>
          <w:divBdr>
            <w:top w:val="none" w:sz="0" w:space="0" w:color="auto"/>
            <w:left w:val="none" w:sz="0" w:space="0" w:color="auto"/>
            <w:bottom w:val="none" w:sz="0" w:space="0" w:color="auto"/>
            <w:right w:val="none" w:sz="0" w:space="0" w:color="auto"/>
          </w:divBdr>
        </w:div>
      </w:divsChild>
    </w:div>
    <w:div w:id="1865052987">
      <w:bodyDiv w:val="1"/>
      <w:marLeft w:val="0"/>
      <w:marRight w:val="0"/>
      <w:marTop w:val="0"/>
      <w:marBottom w:val="0"/>
      <w:divBdr>
        <w:top w:val="none" w:sz="0" w:space="0" w:color="auto"/>
        <w:left w:val="none" w:sz="0" w:space="0" w:color="auto"/>
        <w:bottom w:val="none" w:sz="0" w:space="0" w:color="auto"/>
        <w:right w:val="none" w:sz="0" w:space="0" w:color="auto"/>
      </w:divBdr>
      <w:divsChild>
        <w:div w:id="194461697">
          <w:marLeft w:val="0"/>
          <w:marRight w:val="0"/>
          <w:marTop w:val="0"/>
          <w:marBottom w:val="0"/>
          <w:divBdr>
            <w:top w:val="none" w:sz="0" w:space="0" w:color="auto"/>
            <w:left w:val="none" w:sz="0" w:space="0" w:color="auto"/>
            <w:bottom w:val="none" w:sz="0" w:space="0" w:color="auto"/>
            <w:right w:val="none" w:sz="0" w:space="0" w:color="auto"/>
          </w:divBdr>
          <w:divsChild>
            <w:div w:id="345446447">
              <w:marLeft w:val="0"/>
              <w:marRight w:val="0"/>
              <w:marTop w:val="0"/>
              <w:marBottom w:val="0"/>
              <w:divBdr>
                <w:top w:val="none" w:sz="0" w:space="0" w:color="auto"/>
                <w:left w:val="none" w:sz="0" w:space="0" w:color="auto"/>
                <w:bottom w:val="none" w:sz="0" w:space="0" w:color="auto"/>
                <w:right w:val="none" w:sz="0" w:space="0" w:color="auto"/>
              </w:divBdr>
              <w:divsChild>
                <w:div w:id="1937252206">
                  <w:marLeft w:val="0"/>
                  <w:marRight w:val="0"/>
                  <w:marTop w:val="0"/>
                  <w:marBottom w:val="0"/>
                  <w:divBdr>
                    <w:top w:val="none" w:sz="0" w:space="0" w:color="auto"/>
                    <w:left w:val="none" w:sz="0" w:space="0" w:color="auto"/>
                    <w:bottom w:val="none" w:sz="0" w:space="0" w:color="auto"/>
                    <w:right w:val="none" w:sz="0" w:space="0" w:color="auto"/>
                  </w:divBdr>
                </w:div>
                <w:div w:id="1091388083">
                  <w:marLeft w:val="0"/>
                  <w:marRight w:val="0"/>
                  <w:marTop w:val="0"/>
                  <w:marBottom w:val="0"/>
                  <w:divBdr>
                    <w:top w:val="none" w:sz="0" w:space="0" w:color="auto"/>
                    <w:left w:val="none" w:sz="0" w:space="0" w:color="auto"/>
                    <w:bottom w:val="none" w:sz="0" w:space="0" w:color="auto"/>
                    <w:right w:val="none" w:sz="0" w:space="0" w:color="auto"/>
                  </w:divBdr>
                </w:div>
                <w:div w:id="1840348675">
                  <w:marLeft w:val="0"/>
                  <w:marRight w:val="0"/>
                  <w:marTop w:val="0"/>
                  <w:marBottom w:val="0"/>
                  <w:divBdr>
                    <w:top w:val="none" w:sz="0" w:space="0" w:color="auto"/>
                    <w:left w:val="none" w:sz="0" w:space="0" w:color="auto"/>
                    <w:bottom w:val="none" w:sz="0" w:space="0" w:color="auto"/>
                    <w:right w:val="none" w:sz="0" w:space="0" w:color="auto"/>
                  </w:divBdr>
                </w:div>
                <w:div w:id="1774207305">
                  <w:marLeft w:val="0"/>
                  <w:marRight w:val="0"/>
                  <w:marTop w:val="0"/>
                  <w:marBottom w:val="0"/>
                  <w:divBdr>
                    <w:top w:val="none" w:sz="0" w:space="0" w:color="auto"/>
                    <w:left w:val="none" w:sz="0" w:space="0" w:color="auto"/>
                    <w:bottom w:val="none" w:sz="0" w:space="0" w:color="auto"/>
                    <w:right w:val="none" w:sz="0" w:space="0" w:color="auto"/>
                  </w:divBdr>
                </w:div>
                <w:div w:id="507410065">
                  <w:marLeft w:val="0"/>
                  <w:marRight w:val="0"/>
                  <w:marTop w:val="0"/>
                  <w:marBottom w:val="0"/>
                  <w:divBdr>
                    <w:top w:val="none" w:sz="0" w:space="0" w:color="auto"/>
                    <w:left w:val="none" w:sz="0" w:space="0" w:color="auto"/>
                    <w:bottom w:val="none" w:sz="0" w:space="0" w:color="auto"/>
                    <w:right w:val="none" w:sz="0" w:space="0" w:color="auto"/>
                  </w:divBdr>
                </w:div>
                <w:div w:id="1083528389">
                  <w:marLeft w:val="0"/>
                  <w:marRight w:val="0"/>
                  <w:marTop w:val="0"/>
                  <w:marBottom w:val="0"/>
                  <w:divBdr>
                    <w:top w:val="none" w:sz="0" w:space="0" w:color="auto"/>
                    <w:left w:val="none" w:sz="0" w:space="0" w:color="auto"/>
                    <w:bottom w:val="none" w:sz="0" w:space="0" w:color="auto"/>
                    <w:right w:val="none" w:sz="0" w:space="0" w:color="auto"/>
                  </w:divBdr>
                </w:div>
                <w:div w:id="965702753">
                  <w:marLeft w:val="0"/>
                  <w:marRight w:val="0"/>
                  <w:marTop w:val="0"/>
                  <w:marBottom w:val="0"/>
                  <w:divBdr>
                    <w:top w:val="none" w:sz="0" w:space="0" w:color="auto"/>
                    <w:left w:val="none" w:sz="0" w:space="0" w:color="auto"/>
                    <w:bottom w:val="none" w:sz="0" w:space="0" w:color="auto"/>
                    <w:right w:val="none" w:sz="0" w:space="0" w:color="auto"/>
                  </w:divBdr>
                </w:div>
                <w:div w:id="1682781029">
                  <w:marLeft w:val="0"/>
                  <w:marRight w:val="0"/>
                  <w:marTop w:val="0"/>
                  <w:marBottom w:val="0"/>
                  <w:divBdr>
                    <w:top w:val="none" w:sz="0" w:space="0" w:color="auto"/>
                    <w:left w:val="none" w:sz="0" w:space="0" w:color="auto"/>
                    <w:bottom w:val="none" w:sz="0" w:space="0" w:color="auto"/>
                    <w:right w:val="none" w:sz="0" w:space="0" w:color="auto"/>
                  </w:divBdr>
                </w:div>
                <w:div w:id="1313678989">
                  <w:marLeft w:val="0"/>
                  <w:marRight w:val="0"/>
                  <w:marTop w:val="0"/>
                  <w:marBottom w:val="0"/>
                  <w:divBdr>
                    <w:top w:val="none" w:sz="0" w:space="0" w:color="auto"/>
                    <w:left w:val="none" w:sz="0" w:space="0" w:color="auto"/>
                    <w:bottom w:val="none" w:sz="0" w:space="0" w:color="auto"/>
                    <w:right w:val="none" w:sz="0" w:space="0" w:color="auto"/>
                  </w:divBdr>
                </w:div>
              </w:divsChild>
            </w:div>
            <w:div w:id="16061144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04035770">
      <w:bodyDiv w:val="1"/>
      <w:marLeft w:val="0"/>
      <w:marRight w:val="0"/>
      <w:marTop w:val="0"/>
      <w:marBottom w:val="0"/>
      <w:divBdr>
        <w:top w:val="none" w:sz="0" w:space="0" w:color="auto"/>
        <w:left w:val="none" w:sz="0" w:space="0" w:color="auto"/>
        <w:bottom w:val="none" w:sz="0" w:space="0" w:color="auto"/>
        <w:right w:val="none" w:sz="0" w:space="0" w:color="auto"/>
      </w:divBdr>
      <w:divsChild>
        <w:div w:id="1060445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journals.ru/psyandlaw/2013/n2/61022_full.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yjournals.ru/psyandlaw/2013/n2/61022_full.shtml" TargetMode="External"/><Relationship Id="rId12" Type="http://schemas.openxmlformats.org/officeDocument/2006/relationships/hyperlink" Target="http://psyjournals.ru/helpline/issue/40524_ful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journals.ru/authors/60980.shtml" TargetMode="External"/><Relationship Id="rId11" Type="http://schemas.openxmlformats.org/officeDocument/2006/relationships/hyperlink" Target="http://psyjournals.ru/helpline/issue/40524_full.shtml" TargetMode="External"/><Relationship Id="rId5" Type="http://schemas.openxmlformats.org/officeDocument/2006/relationships/hyperlink" Target="http://psyjournals.ru/authors/41187.shtml" TargetMode="External"/><Relationship Id="rId10" Type="http://schemas.openxmlformats.org/officeDocument/2006/relationships/hyperlink" Target="http://psyjournals.ru/helpline/issue/40524_full.shtml" TargetMode="External"/><Relationship Id="rId4" Type="http://schemas.openxmlformats.org/officeDocument/2006/relationships/webSettings" Target="webSettings.xml"/><Relationship Id="rId9" Type="http://schemas.openxmlformats.org/officeDocument/2006/relationships/hyperlink" Target="http://psyjournals.ru/authors/40479.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6204</Words>
  <Characters>35365</Characters>
  <Application>Microsoft Office Word</Application>
  <DocSecurity>0</DocSecurity>
  <Lines>294</Lines>
  <Paragraphs>82</Paragraphs>
  <ScaleCrop>false</ScaleCrop>
  <Company/>
  <LinksUpToDate>false</LinksUpToDate>
  <CharactersWithSpaces>41487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kalymbetova</dc:creator>
  <cp:lastModifiedBy>kalymbetova</cp:lastModifiedBy>
  <cp:revision>2</cp:revision>
  <dcterms:created xsi:type="dcterms:W3CDTF">2015-01-12T08:56:00Z</dcterms:created>
  <dcterms:modified xsi:type="dcterms:W3CDTF">2015-01-12T08:56:00Z</dcterms:modified>
</cp:coreProperties>
</file>